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EB363" w14:textId="77777777" w:rsidR="00F029AA" w:rsidRDefault="00F029AA" w:rsidP="006C4264">
      <w:pPr>
        <w:jc w:val="center"/>
      </w:pPr>
      <w:r>
        <w:t xml:space="preserve">        </w:t>
      </w:r>
      <w:r>
        <w:rPr>
          <w:noProof/>
        </w:rPr>
        <w:drawing>
          <wp:inline distT="0" distB="0" distL="0" distR="0" wp14:anchorId="2AE234C5" wp14:editId="430F4055">
            <wp:extent cx="2571115"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62149D7A" w14:textId="77777777" w:rsidR="00F029AA" w:rsidRDefault="00F029AA" w:rsidP="006270EC">
      <w:pPr>
        <w:pStyle w:val="NoSpacing"/>
        <w:ind w:firstLine="720"/>
        <w:jc w:val="center"/>
        <w:rPr>
          <w:b/>
          <w:bCs/>
          <w:sz w:val="24"/>
          <w:szCs w:val="24"/>
        </w:rPr>
      </w:pPr>
      <w:r w:rsidRPr="00D771AF">
        <w:rPr>
          <w:b/>
          <w:bCs/>
          <w:sz w:val="24"/>
          <w:szCs w:val="24"/>
        </w:rPr>
        <w:t>The minutes of the</w:t>
      </w:r>
      <w:r>
        <w:rPr>
          <w:b/>
          <w:bCs/>
          <w:sz w:val="24"/>
          <w:szCs w:val="24"/>
        </w:rPr>
        <w:t xml:space="preserve"> neighbourhood council </w:t>
      </w:r>
      <w:r w:rsidRPr="00D771AF">
        <w:rPr>
          <w:b/>
          <w:bCs/>
          <w:sz w:val="24"/>
          <w:szCs w:val="24"/>
        </w:rPr>
        <w:t>meeting held on</w:t>
      </w:r>
      <w:r>
        <w:rPr>
          <w:b/>
          <w:bCs/>
          <w:sz w:val="24"/>
          <w:szCs w:val="24"/>
        </w:rPr>
        <w:t xml:space="preserve"> Wednesday 19th June 2024</w:t>
      </w:r>
    </w:p>
    <w:p w14:paraId="4BEA3A38" w14:textId="77777777" w:rsidR="00F029AA" w:rsidRDefault="00F029AA" w:rsidP="00F76BFD">
      <w:pPr>
        <w:pStyle w:val="NoSpacing"/>
        <w:ind w:firstLine="720"/>
        <w:jc w:val="center"/>
        <w:rPr>
          <w:b/>
          <w:bCs/>
          <w:sz w:val="24"/>
          <w:szCs w:val="24"/>
        </w:rPr>
      </w:pPr>
      <w:r w:rsidRPr="00D771AF">
        <w:rPr>
          <w:b/>
          <w:bCs/>
          <w:sz w:val="24"/>
          <w:szCs w:val="24"/>
        </w:rPr>
        <w:t>at 7pm</w:t>
      </w:r>
      <w:r>
        <w:rPr>
          <w:b/>
          <w:bCs/>
          <w:sz w:val="24"/>
          <w:szCs w:val="24"/>
        </w:rPr>
        <w:t xml:space="preserve"> at the </w:t>
      </w:r>
      <w:proofErr w:type="spellStart"/>
      <w:r>
        <w:rPr>
          <w:b/>
          <w:bCs/>
          <w:sz w:val="24"/>
          <w:szCs w:val="24"/>
        </w:rPr>
        <w:t>Tanterton</w:t>
      </w:r>
      <w:proofErr w:type="spellEnd"/>
      <w:r>
        <w:rPr>
          <w:b/>
          <w:bCs/>
          <w:sz w:val="24"/>
          <w:szCs w:val="24"/>
        </w:rPr>
        <w:t xml:space="preserve"> Village Centre.</w:t>
      </w:r>
    </w:p>
    <w:p w14:paraId="73C85B92" w14:textId="77777777" w:rsidR="00F029AA" w:rsidRPr="007E7676" w:rsidRDefault="00F029AA" w:rsidP="004D7E79">
      <w:pPr>
        <w:pStyle w:val="NoSpacing"/>
        <w:rPr>
          <w:b/>
          <w:bCs/>
          <w:sz w:val="24"/>
          <w:szCs w:val="24"/>
        </w:rPr>
      </w:pPr>
    </w:p>
    <w:p w14:paraId="4FFBDC2A" w14:textId="7F081CD5" w:rsidR="00027B19" w:rsidRDefault="00F029AA" w:rsidP="00027B19">
      <w:pPr>
        <w:pStyle w:val="NoSpacing"/>
      </w:pPr>
      <w:r w:rsidRPr="005F6C9D">
        <w:t xml:space="preserve">Present: </w:t>
      </w:r>
      <w:r w:rsidRPr="00911AD8">
        <w:t xml:space="preserve">Cllr </w:t>
      </w:r>
      <w:r>
        <w:t xml:space="preserve">Darby (chair), </w:t>
      </w:r>
      <w:r w:rsidRPr="00F26FD4">
        <w:t>Cllr Ellison</w:t>
      </w:r>
      <w:r>
        <w:t xml:space="preserve">, (vice-chair), Cllr </w:t>
      </w:r>
      <w:proofErr w:type="spellStart"/>
      <w:r>
        <w:t>Mylroie</w:t>
      </w:r>
      <w:proofErr w:type="spellEnd"/>
      <w:r>
        <w:t>, Cllr Ward, Cllr Bolton, Cllr Rutter</w:t>
      </w:r>
      <w:r w:rsidR="00027B19">
        <w:t xml:space="preserve"> and Cllr Rowland.</w:t>
      </w:r>
    </w:p>
    <w:p w14:paraId="686DD916" w14:textId="0C3A08B5" w:rsidR="00F029AA" w:rsidRDefault="00F029AA" w:rsidP="00911AD8">
      <w:pPr>
        <w:pStyle w:val="NoSpacing"/>
      </w:pPr>
    </w:p>
    <w:p w14:paraId="592E144E" w14:textId="77777777" w:rsidR="00F029AA" w:rsidRDefault="00F029AA" w:rsidP="00CF305A">
      <w:pPr>
        <w:pStyle w:val="NoSpacing"/>
      </w:pPr>
      <w:r>
        <w:t xml:space="preserve">Clerk – Gill Mason. </w:t>
      </w:r>
    </w:p>
    <w:p w14:paraId="57CDE314" w14:textId="7A6C7AA7" w:rsidR="00F029AA" w:rsidRDefault="001413BB" w:rsidP="00CF305A">
      <w:pPr>
        <w:pStyle w:val="NoSpacing"/>
      </w:pPr>
      <w:r>
        <w:t>Three</w:t>
      </w:r>
      <w:r w:rsidR="00F029AA">
        <w:t xml:space="preserve"> members of the public.</w:t>
      </w:r>
    </w:p>
    <w:p w14:paraId="57FDB64F" w14:textId="77777777" w:rsidR="001413BB" w:rsidRDefault="001413BB" w:rsidP="00CF305A">
      <w:pPr>
        <w:pStyle w:val="NoSpacing"/>
      </w:pPr>
    </w:p>
    <w:p w14:paraId="1AF30EB4" w14:textId="77777777" w:rsidR="00F029AA" w:rsidRDefault="00F029AA" w:rsidP="00AB7B69">
      <w:pPr>
        <w:pStyle w:val="NoSpacing"/>
        <w:rPr>
          <w:rFonts w:cstheme="minorHAnsi"/>
          <w:b/>
        </w:rPr>
      </w:pPr>
      <w:r w:rsidRPr="00182DDE">
        <w:rPr>
          <w:rFonts w:cstheme="minorHAnsi"/>
          <w:b/>
        </w:rPr>
        <w:t>Open forum</w:t>
      </w:r>
    </w:p>
    <w:p w14:paraId="1AE7F46A" w14:textId="7225A36B" w:rsidR="0029226E" w:rsidRDefault="0029226E" w:rsidP="00AB7B69">
      <w:pPr>
        <w:pStyle w:val="NoSpacing"/>
        <w:rPr>
          <w:rFonts w:cstheme="minorHAnsi"/>
          <w:bCs/>
        </w:rPr>
      </w:pPr>
      <w:r>
        <w:rPr>
          <w:rFonts w:cstheme="minorHAnsi"/>
          <w:bCs/>
        </w:rPr>
        <w:t>Golf View housing</w:t>
      </w:r>
      <w:r w:rsidR="002469A2">
        <w:rPr>
          <w:rFonts w:cstheme="minorHAnsi"/>
          <w:bCs/>
        </w:rPr>
        <w:t xml:space="preserve"> association</w:t>
      </w:r>
      <w:r>
        <w:rPr>
          <w:rFonts w:cstheme="minorHAnsi"/>
          <w:bCs/>
        </w:rPr>
        <w:t xml:space="preserve"> need</w:t>
      </w:r>
      <w:r w:rsidR="002469A2">
        <w:rPr>
          <w:rFonts w:cstheme="minorHAnsi"/>
          <w:bCs/>
        </w:rPr>
        <w:t>s</w:t>
      </w:r>
      <w:r>
        <w:rPr>
          <w:rFonts w:cstheme="minorHAnsi"/>
          <w:bCs/>
        </w:rPr>
        <w:t xml:space="preserve"> contacting as the fences are falling down.</w:t>
      </w:r>
    </w:p>
    <w:p w14:paraId="365A8F9A" w14:textId="14879EC9" w:rsidR="0029226E" w:rsidRDefault="0029226E" w:rsidP="0029226E">
      <w:pPr>
        <w:pStyle w:val="NoSpacing"/>
      </w:pPr>
      <w:r>
        <w:rPr>
          <w:rFonts w:cstheme="minorHAnsi"/>
          <w:bCs/>
        </w:rPr>
        <w:t xml:space="preserve">The path near Mason House Crescent </w:t>
      </w:r>
      <w:r w:rsidR="001413BB">
        <w:rPr>
          <w:rFonts w:cstheme="minorHAnsi"/>
          <w:bCs/>
        </w:rPr>
        <w:t>has an ov</w:t>
      </w:r>
      <w:r>
        <w:t xml:space="preserve">ergrown </w:t>
      </w:r>
      <w:r w:rsidR="001413BB">
        <w:t>hedge and it needs cutting back.</w:t>
      </w:r>
    </w:p>
    <w:p w14:paraId="75544DCC" w14:textId="4BFD649B" w:rsidR="001413BB" w:rsidRDefault="001413BB" w:rsidP="0029226E">
      <w:pPr>
        <w:pStyle w:val="NoSpacing"/>
      </w:pPr>
      <w:r>
        <w:t>Places for People have removed fly tipping at Tag Croft.</w:t>
      </w:r>
    </w:p>
    <w:p w14:paraId="2D1AF264" w14:textId="1C34B3D2" w:rsidR="001413BB" w:rsidRDefault="001413BB" w:rsidP="0029226E">
      <w:pPr>
        <w:pStyle w:val="NoSpacing"/>
      </w:pPr>
      <w:r>
        <w:t xml:space="preserve">Is it possible for two older child swings to be installed at </w:t>
      </w:r>
      <w:proofErr w:type="spellStart"/>
      <w:r>
        <w:t>Tanterton</w:t>
      </w:r>
      <w:proofErr w:type="spellEnd"/>
      <w:r>
        <w:t xml:space="preserve"> Playpark.</w:t>
      </w:r>
    </w:p>
    <w:p w14:paraId="00EB78BB" w14:textId="77777777" w:rsidR="00F029AA" w:rsidRPr="001B7308" w:rsidRDefault="00F029AA" w:rsidP="00346E3B">
      <w:pPr>
        <w:pStyle w:val="NoSpacing"/>
        <w:rPr>
          <w:b/>
          <w:bCs/>
        </w:rPr>
      </w:pPr>
    </w:p>
    <w:p w14:paraId="64834006" w14:textId="77777777" w:rsidR="00F029AA" w:rsidRDefault="00F029AA" w:rsidP="00346E3B">
      <w:pPr>
        <w:pStyle w:val="NoSpacing"/>
        <w:rPr>
          <w:b/>
          <w:bCs/>
        </w:rPr>
      </w:pPr>
      <w:r w:rsidRPr="00F029AA">
        <w:rPr>
          <w:b/>
          <w:bCs/>
        </w:rPr>
        <w:t>64/24 To receive apologies.</w:t>
      </w:r>
    </w:p>
    <w:p w14:paraId="004BF264" w14:textId="44ADF1E0" w:rsidR="00027B19" w:rsidRPr="00027B19" w:rsidRDefault="00027B19" w:rsidP="00346E3B">
      <w:pPr>
        <w:pStyle w:val="NoSpacing"/>
      </w:pPr>
      <w:r w:rsidRPr="00027B19">
        <w:t>Cllr Jewell</w:t>
      </w:r>
      <w:r w:rsidR="0029226E">
        <w:t>, Cllr Potter.</w:t>
      </w:r>
    </w:p>
    <w:p w14:paraId="1A3C18D3" w14:textId="77777777" w:rsidR="00094609" w:rsidRDefault="00094609">
      <w:pPr>
        <w:pStyle w:val="NoSpacing"/>
      </w:pPr>
    </w:p>
    <w:p w14:paraId="45E3230E" w14:textId="0EC4A3B6" w:rsidR="00F029AA" w:rsidRDefault="00F029AA" w:rsidP="00F029AA">
      <w:pPr>
        <w:pStyle w:val="NoSpacing"/>
        <w:rPr>
          <w:b/>
          <w:bCs/>
        </w:rPr>
      </w:pPr>
      <w:r>
        <w:rPr>
          <w:b/>
          <w:bCs/>
        </w:rPr>
        <w:t>65/24 To consider and appoint an applicant for co-option.</w:t>
      </w:r>
    </w:p>
    <w:p w14:paraId="5D46769A" w14:textId="7DB59497" w:rsidR="00027B19" w:rsidRPr="00027B19" w:rsidRDefault="0029226E" w:rsidP="00F029AA">
      <w:pPr>
        <w:pStyle w:val="NoSpacing"/>
      </w:pPr>
      <w:r>
        <w:t>Applicants withdrew.</w:t>
      </w:r>
    </w:p>
    <w:p w14:paraId="35C4A697" w14:textId="77777777" w:rsidR="00F029AA" w:rsidRPr="001B7308" w:rsidRDefault="00F029AA" w:rsidP="00F029AA">
      <w:pPr>
        <w:pStyle w:val="NoSpacing"/>
        <w:rPr>
          <w:b/>
          <w:bCs/>
        </w:rPr>
      </w:pPr>
    </w:p>
    <w:p w14:paraId="5437D090" w14:textId="47441D71" w:rsidR="00F029AA" w:rsidRDefault="00F029AA" w:rsidP="00F029AA">
      <w:pPr>
        <w:pStyle w:val="NoSpacing"/>
        <w:rPr>
          <w:b/>
          <w:bCs/>
        </w:rPr>
      </w:pPr>
      <w:r>
        <w:rPr>
          <w:b/>
          <w:bCs/>
        </w:rPr>
        <w:t xml:space="preserve">66/24 </w:t>
      </w:r>
      <w:r w:rsidRPr="001B7308">
        <w:rPr>
          <w:b/>
          <w:bCs/>
        </w:rPr>
        <w:t>To receive declarations of interest.</w:t>
      </w:r>
    </w:p>
    <w:p w14:paraId="02F36E84" w14:textId="77777777" w:rsidR="0029226E" w:rsidRDefault="0029226E" w:rsidP="0029226E">
      <w:pPr>
        <w:pStyle w:val="NoSpacing"/>
      </w:pPr>
      <w:r w:rsidRPr="00166873">
        <w:t xml:space="preserve">Cllr Bolton declared an interest </w:t>
      </w:r>
      <w:r>
        <w:t>in the payment to the Cottam Lane Gate electrics as a resident.</w:t>
      </w:r>
    </w:p>
    <w:p w14:paraId="5545B3D9" w14:textId="1B23C5A0" w:rsidR="00027B19" w:rsidRDefault="0029226E" w:rsidP="00F029AA">
      <w:pPr>
        <w:pStyle w:val="NoSpacing"/>
      </w:pPr>
      <w:r>
        <w:t>Cllr Rutter and Cllr Ward declared an interest in planning applications and matters as members of the Preston City Council Planning Committee.</w:t>
      </w:r>
    </w:p>
    <w:p w14:paraId="24334E76" w14:textId="410C94D0" w:rsidR="001413BB" w:rsidRPr="0029226E" w:rsidRDefault="001413BB" w:rsidP="00F029AA">
      <w:pPr>
        <w:pStyle w:val="NoSpacing"/>
      </w:pPr>
      <w:r>
        <w:t>Cllr Darby and Cllr Rutter declared an interest in the grant application for the Friends of Ingol Library as trustees.</w:t>
      </w:r>
    </w:p>
    <w:p w14:paraId="586FD15D" w14:textId="77777777" w:rsidR="00F029AA" w:rsidRDefault="00F029AA" w:rsidP="00F029AA">
      <w:pPr>
        <w:pStyle w:val="NoSpacing"/>
        <w:rPr>
          <w:b/>
          <w:bCs/>
        </w:rPr>
      </w:pPr>
    </w:p>
    <w:p w14:paraId="167BF927" w14:textId="1F171D69" w:rsidR="00F029AA" w:rsidRPr="00CE747F" w:rsidRDefault="00F029AA" w:rsidP="00F029AA">
      <w:pPr>
        <w:pStyle w:val="NoSpacing"/>
        <w:rPr>
          <w:b/>
          <w:bCs/>
        </w:rPr>
      </w:pPr>
      <w:r>
        <w:rPr>
          <w:b/>
          <w:bCs/>
        </w:rPr>
        <w:t xml:space="preserve">67/24 </w:t>
      </w:r>
      <w:r w:rsidRPr="00CE747F">
        <w:rPr>
          <w:b/>
          <w:bCs/>
        </w:rPr>
        <w:t>To consider planning applications, reports and matters.</w:t>
      </w:r>
    </w:p>
    <w:p w14:paraId="2D121C85" w14:textId="77777777" w:rsidR="00F029AA" w:rsidRPr="001413BB" w:rsidRDefault="00F029AA" w:rsidP="00F029AA">
      <w:pPr>
        <w:pStyle w:val="NoSpacing"/>
        <w:rPr>
          <w:b/>
          <w:bCs/>
          <w:color w:val="000000"/>
        </w:rPr>
      </w:pPr>
      <w:r w:rsidRPr="001413BB">
        <w:rPr>
          <w:b/>
          <w:bCs/>
          <w:color w:val="000000"/>
        </w:rPr>
        <w:t>Application number: 06/2024/0468</w:t>
      </w:r>
    </w:p>
    <w:p w14:paraId="2ADCDB81" w14:textId="77777777" w:rsidR="00F029AA" w:rsidRPr="00CE747F" w:rsidRDefault="00F029AA" w:rsidP="00F029AA">
      <w:pPr>
        <w:pStyle w:val="NoSpacing"/>
        <w:rPr>
          <w:color w:val="000000"/>
        </w:rPr>
      </w:pPr>
      <w:r w:rsidRPr="00CE747F">
        <w:rPr>
          <w:color w:val="000000"/>
        </w:rPr>
        <w:t>Application type: Full application</w:t>
      </w:r>
    </w:p>
    <w:p w14:paraId="75DDBEC0" w14:textId="77777777" w:rsidR="00F029AA" w:rsidRPr="00CE747F" w:rsidRDefault="00F029AA" w:rsidP="00F029AA">
      <w:pPr>
        <w:pStyle w:val="NoSpacing"/>
        <w:rPr>
          <w:color w:val="000000"/>
        </w:rPr>
      </w:pPr>
      <w:r w:rsidRPr="00CE747F">
        <w:rPr>
          <w:color w:val="000000"/>
        </w:rPr>
        <w:t>Address: 22, Redcar Avenue, Preston, PR2 3YY</w:t>
      </w:r>
    </w:p>
    <w:p w14:paraId="56EBB240" w14:textId="77777777" w:rsidR="00F029AA" w:rsidRDefault="00F029AA" w:rsidP="00F029AA">
      <w:pPr>
        <w:pStyle w:val="NoSpacing"/>
        <w:rPr>
          <w:color w:val="000000"/>
        </w:rPr>
      </w:pPr>
      <w:r w:rsidRPr="00CE747F">
        <w:rPr>
          <w:color w:val="000000"/>
        </w:rPr>
        <w:t>Description: Single storey rear extension, dormer extension to side and the reposition of existing garage following demolition of porch and conservatory</w:t>
      </w:r>
      <w:r>
        <w:rPr>
          <w:color w:val="000000"/>
        </w:rPr>
        <w:t>.</w:t>
      </w:r>
    </w:p>
    <w:p w14:paraId="273E0D52" w14:textId="1698697A" w:rsidR="00F06E93" w:rsidRPr="00F06E93" w:rsidRDefault="00F06E93" w:rsidP="00F029AA">
      <w:pPr>
        <w:pStyle w:val="NoSpacing"/>
        <w:rPr>
          <w:b/>
          <w:bCs/>
          <w:color w:val="000000"/>
        </w:rPr>
      </w:pPr>
      <w:r w:rsidRPr="00F06E93">
        <w:rPr>
          <w:b/>
          <w:bCs/>
          <w:color w:val="000000"/>
        </w:rPr>
        <w:t>The neighbourhood council has no observations.</w:t>
      </w:r>
    </w:p>
    <w:p w14:paraId="2B222DAC" w14:textId="77777777" w:rsidR="00F029AA" w:rsidRDefault="00F029AA" w:rsidP="00F029AA">
      <w:pPr>
        <w:pStyle w:val="NoSpacing"/>
        <w:rPr>
          <w:color w:val="000000"/>
        </w:rPr>
      </w:pPr>
    </w:p>
    <w:p w14:paraId="593EF2F4" w14:textId="77777777" w:rsidR="00F029AA" w:rsidRPr="001413BB" w:rsidRDefault="00F029AA" w:rsidP="00F029AA">
      <w:pPr>
        <w:pStyle w:val="NoSpacing"/>
        <w:rPr>
          <w:b/>
          <w:bCs/>
        </w:rPr>
      </w:pPr>
      <w:r w:rsidRPr="001413BB">
        <w:rPr>
          <w:b/>
          <w:bCs/>
        </w:rPr>
        <w:t>Application number: 06/2024/0527</w:t>
      </w:r>
    </w:p>
    <w:p w14:paraId="5EFB61D1" w14:textId="77777777" w:rsidR="00F029AA" w:rsidRDefault="00F029AA" w:rsidP="00F029AA">
      <w:pPr>
        <w:pStyle w:val="NoSpacing"/>
      </w:pPr>
      <w:r>
        <w:t>Application type: Full application</w:t>
      </w:r>
    </w:p>
    <w:p w14:paraId="6CE46D55" w14:textId="77777777" w:rsidR="00F029AA" w:rsidRDefault="00F029AA" w:rsidP="00F029AA">
      <w:pPr>
        <w:pStyle w:val="NoSpacing"/>
      </w:pPr>
      <w:r>
        <w:t>Address: 70, Greenfield Way, Preston, PR2 3GG</w:t>
      </w:r>
    </w:p>
    <w:p w14:paraId="124350FD" w14:textId="1DAC033C" w:rsidR="00F029AA" w:rsidRDefault="00F029AA" w:rsidP="00F029AA">
      <w:pPr>
        <w:pStyle w:val="NoSpacing"/>
      </w:pPr>
      <w:r>
        <w:t>Description: Erection of new boundary fence to front and side elevation and the installation of front entrance gates</w:t>
      </w:r>
      <w:r w:rsidR="001413BB">
        <w:t>,</w:t>
      </w:r>
    </w:p>
    <w:p w14:paraId="76FC08BA" w14:textId="5A633C63" w:rsidR="001413BB" w:rsidRDefault="001413BB" w:rsidP="001413BB">
      <w:pPr>
        <w:pStyle w:val="NoSpacing"/>
      </w:pPr>
      <w:r w:rsidRPr="00F06E93">
        <w:rPr>
          <w:b/>
          <w:bCs/>
        </w:rPr>
        <w:t>The neighbourhood council</w:t>
      </w:r>
      <w:r w:rsidRPr="00F06E93">
        <w:rPr>
          <w:b/>
          <w:bCs/>
        </w:rPr>
        <w:t xml:space="preserve"> </w:t>
      </w:r>
      <w:r w:rsidRPr="00F06E93">
        <w:rPr>
          <w:b/>
          <w:bCs/>
        </w:rPr>
        <w:t>object to the application with the following observations</w:t>
      </w:r>
      <w:r>
        <w:t>:</w:t>
      </w:r>
    </w:p>
    <w:p w14:paraId="3DE7C560" w14:textId="77777777" w:rsidR="001413BB" w:rsidRDefault="001413BB" w:rsidP="001413BB">
      <w:pPr>
        <w:pStyle w:val="NoSpacing"/>
      </w:pPr>
      <w:r>
        <w:t xml:space="preserve">This residence in adjacent to a paved path leading from PROW FP0602064 which runs North/South from </w:t>
      </w:r>
      <w:proofErr w:type="spellStart"/>
      <w:r>
        <w:t>Tanterton</w:t>
      </w:r>
      <w:proofErr w:type="spellEnd"/>
      <w:r>
        <w:t xml:space="preserve"> Hall Road to the junction of Oaktree Avenue/Lower Greenfield, to the junction of Higher Greenfield.</w:t>
      </w:r>
    </w:p>
    <w:p w14:paraId="7F8BCCD0" w14:textId="77777777" w:rsidR="001413BB" w:rsidRDefault="001413BB" w:rsidP="001413BB">
      <w:pPr>
        <w:pStyle w:val="NoSpacing"/>
      </w:pPr>
      <w:r>
        <w:t>The boundary fence and gate proposed is solid wood at 1.8m high running beside the path and where the palm trees are on the opposite side of the drive right up to the edge of the pavement.</w:t>
      </w:r>
    </w:p>
    <w:p w14:paraId="313D38B5" w14:textId="77777777" w:rsidR="001413BB" w:rsidRDefault="001413BB" w:rsidP="001413BB">
      <w:pPr>
        <w:pStyle w:val="NoSpacing"/>
      </w:pPr>
      <w:r>
        <w:t>Installing 1.8m high fence and inwardly opening gates, would lead to reduced visibility of emerging vehicles from the applicants property with a potential for accidents between pedestrians and vehicles, especially with the increase in quieter EV’s.</w:t>
      </w:r>
    </w:p>
    <w:p w14:paraId="14B53606" w14:textId="08AF0980" w:rsidR="001413BB" w:rsidRPr="00F06E93" w:rsidRDefault="001413BB" w:rsidP="001413BB">
      <w:pPr>
        <w:pStyle w:val="NoSpacing"/>
      </w:pPr>
      <w:r>
        <w:t>Installing 1.8m high fence and gates, would reduce the planned and developed open aspect of not only this cul-de-sac but the whole of the estate.</w:t>
      </w:r>
      <w:r w:rsidR="00F06E93">
        <w:t xml:space="preserve"> </w:t>
      </w:r>
      <w:r w:rsidR="00F06E93" w:rsidRPr="00F06E93">
        <w:rPr>
          <w:color w:val="000000"/>
        </w:rPr>
        <w:t>The Neighbourhood Council recommends an alternative 1m high fence and gate to segregate the applicant’s premises from the adjacent path and their neighbours property.</w:t>
      </w:r>
    </w:p>
    <w:p w14:paraId="34B17281" w14:textId="77777777" w:rsidR="001413BB" w:rsidRDefault="001413BB" w:rsidP="00F029AA">
      <w:pPr>
        <w:pStyle w:val="NoSpacing"/>
      </w:pPr>
    </w:p>
    <w:p w14:paraId="3B86BE2C" w14:textId="77777777" w:rsidR="00F029AA" w:rsidRDefault="00F029AA" w:rsidP="00F029AA">
      <w:pPr>
        <w:pStyle w:val="NoSpacing"/>
        <w:rPr>
          <w:color w:val="000000"/>
        </w:rPr>
      </w:pPr>
    </w:p>
    <w:p w14:paraId="3B3A63AB" w14:textId="77777777" w:rsidR="00F029AA" w:rsidRPr="001413BB" w:rsidRDefault="00F029AA" w:rsidP="00F029AA">
      <w:pPr>
        <w:pStyle w:val="NoSpacing"/>
        <w:rPr>
          <w:b/>
          <w:bCs/>
        </w:rPr>
      </w:pPr>
      <w:r w:rsidRPr="001413BB">
        <w:rPr>
          <w:b/>
          <w:bCs/>
        </w:rPr>
        <w:t>Application number: 06/2024/0538</w:t>
      </w:r>
    </w:p>
    <w:p w14:paraId="4A0E6E1D" w14:textId="77777777" w:rsidR="00F029AA" w:rsidRPr="00CE747F" w:rsidRDefault="00F029AA" w:rsidP="00F029AA">
      <w:pPr>
        <w:pStyle w:val="NoSpacing"/>
      </w:pPr>
      <w:r w:rsidRPr="00CE747F">
        <w:t>Application type: Lawful use certificate</w:t>
      </w:r>
    </w:p>
    <w:p w14:paraId="26A323F5" w14:textId="77777777" w:rsidR="00F029AA" w:rsidRPr="00CE747F" w:rsidRDefault="00F029AA" w:rsidP="00F029AA">
      <w:pPr>
        <w:pStyle w:val="NoSpacing"/>
      </w:pPr>
      <w:r w:rsidRPr="00CE747F">
        <w:t>Address: 19, Dukes Meadow, Preston, PR2 7AR</w:t>
      </w:r>
    </w:p>
    <w:p w14:paraId="5BA7242D" w14:textId="77777777" w:rsidR="00F029AA" w:rsidRDefault="00F029AA" w:rsidP="00F029AA">
      <w:pPr>
        <w:pStyle w:val="NoSpacing"/>
      </w:pPr>
      <w:r w:rsidRPr="00CE747F">
        <w:t>Description: Certificate of Lawfulness for proposed use of property as a care home (Class C2) for up to 3no. children</w:t>
      </w:r>
    </w:p>
    <w:p w14:paraId="5794C37E" w14:textId="77777777" w:rsidR="001413BB" w:rsidRDefault="001413BB" w:rsidP="001413BB">
      <w:pPr>
        <w:pStyle w:val="NoSpacing"/>
      </w:pPr>
      <w:r w:rsidRPr="00F06E93">
        <w:rPr>
          <w:b/>
          <w:bCs/>
        </w:rPr>
        <w:t>The neighbourhood council object to the application with the following observations</w:t>
      </w:r>
      <w:r>
        <w:t>:</w:t>
      </w:r>
    </w:p>
    <w:p w14:paraId="17835905" w14:textId="011CA9FF" w:rsidR="001413BB" w:rsidRPr="001413BB" w:rsidRDefault="001413BB" w:rsidP="001413BB">
      <w:pPr>
        <w:pStyle w:val="NoSpacing"/>
      </w:pPr>
      <w:r w:rsidRPr="001413BB">
        <w:t>Concerns of accuracy requesting rejection of the application due to Material Change.</w:t>
      </w:r>
    </w:p>
    <w:p w14:paraId="24FAC5BF" w14:textId="77777777" w:rsidR="001413BB" w:rsidRPr="001413BB" w:rsidRDefault="001413BB" w:rsidP="001413BB">
      <w:pPr>
        <w:pStyle w:val="NoSpacing"/>
      </w:pPr>
      <w:r w:rsidRPr="001413BB">
        <w:t>Unlike planning permission applications, there is no formal consultation process for a certificate of lawfulness. This means that the Neighbourhood Council are not called as Consultees in the process of these types of applications. However, we can still raise concerns and ask for rejection if we believe the development is not lawful.</w:t>
      </w:r>
    </w:p>
    <w:p w14:paraId="4380FB51" w14:textId="77777777" w:rsidR="001413BB" w:rsidRPr="001413BB" w:rsidRDefault="001413BB" w:rsidP="001413BB">
      <w:pPr>
        <w:pStyle w:val="NoSpacing"/>
      </w:pPr>
      <w:r w:rsidRPr="001413BB">
        <w:t>This would be because of lack of information and the use of inaccurate/false information from the applicant.</w:t>
      </w:r>
    </w:p>
    <w:p w14:paraId="46361E7A" w14:textId="77777777" w:rsidR="001413BB" w:rsidRPr="001413BB" w:rsidRDefault="001413BB" w:rsidP="001413BB">
      <w:pPr>
        <w:pStyle w:val="NoSpacing"/>
      </w:pPr>
      <w:r w:rsidRPr="001413BB">
        <w:t>The Town and Country Planning Order 2005 (amended further in 2010) distinguishes a range of uses of buildings and specifically permits changes of use from one use to another within individual classes.</w:t>
      </w:r>
    </w:p>
    <w:p w14:paraId="253C162C" w14:textId="77777777" w:rsidR="001413BB" w:rsidRPr="001413BB" w:rsidRDefault="001413BB" w:rsidP="001413BB">
      <w:pPr>
        <w:pStyle w:val="NoSpacing"/>
      </w:pPr>
      <w:r w:rsidRPr="001413BB">
        <w:t>Depending on the circumstances of each case, a children’s home will fall into either a C2 or C3 use classification. This application is for a change in use from C3 to C2.</w:t>
      </w:r>
    </w:p>
    <w:p w14:paraId="0D2B6663" w14:textId="77777777" w:rsidR="001413BB" w:rsidRPr="001413BB" w:rsidRDefault="001413BB" w:rsidP="001413BB">
      <w:pPr>
        <w:pStyle w:val="NoSpacing"/>
      </w:pPr>
      <w:r w:rsidRPr="001413BB">
        <w:t>Use Class C2 (Residential Institutions) of the above Order reads as follows:</w:t>
      </w:r>
    </w:p>
    <w:p w14:paraId="5503939E" w14:textId="77777777" w:rsidR="001413BB" w:rsidRPr="001413BB" w:rsidRDefault="001413BB" w:rsidP="001413BB">
      <w:pPr>
        <w:pStyle w:val="NoSpacing"/>
      </w:pPr>
      <w:r w:rsidRPr="001413BB">
        <w:t>· Use for the provision of residential accommodation and care to people in need of care (other than a use within class C3 (dwelling houses)).</w:t>
      </w:r>
    </w:p>
    <w:p w14:paraId="05430252" w14:textId="77777777" w:rsidR="001413BB" w:rsidRPr="001413BB" w:rsidRDefault="001413BB" w:rsidP="001413BB">
      <w:pPr>
        <w:pStyle w:val="NoSpacing"/>
      </w:pPr>
      <w:r w:rsidRPr="001413BB">
        <w:t>· Use as a hospital or nursing home.</w:t>
      </w:r>
    </w:p>
    <w:p w14:paraId="76BCC92B" w14:textId="77777777" w:rsidR="001413BB" w:rsidRPr="001413BB" w:rsidRDefault="001413BB" w:rsidP="001413BB">
      <w:pPr>
        <w:pStyle w:val="NoSpacing"/>
      </w:pPr>
      <w:r w:rsidRPr="001413BB">
        <w:t>· Use as a residential school, college or training centre.</w:t>
      </w:r>
    </w:p>
    <w:p w14:paraId="437E7E77" w14:textId="77777777" w:rsidR="001413BB" w:rsidRPr="001413BB" w:rsidRDefault="001413BB" w:rsidP="001413BB">
      <w:pPr>
        <w:pStyle w:val="NoSpacing"/>
      </w:pPr>
      <w:r w:rsidRPr="001413BB">
        <w:t>Use Class C3 (Dwelling houses) reads as follows: Use as a dwelling house (whether or not as a sole or main residence) by;</w:t>
      </w:r>
    </w:p>
    <w:p w14:paraId="66C68135" w14:textId="77777777" w:rsidR="001413BB" w:rsidRPr="001413BB" w:rsidRDefault="001413BB" w:rsidP="001413BB">
      <w:pPr>
        <w:pStyle w:val="NoSpacing"/>
      </w:pPr>
      <w:r w:rsidRPr="001413BB">
        <w:t>(a) a single person or by people to be regarded as forming a single household;</w:t>
      </w:r>
    </w:p>
    <w:p w14:paraId="6857B042" w14:textId="77777777" w:rsidR="001413BB" w:rsidRPr="001413BB" w:rsidRDefault="001413BB" w:rsidP="001413BB">
      <w:pPr>
        <w:pStyle w:val="NoSpacing"/>
      </w:pPr>
      <w:r w:rsidRPr="001413BB">
        <w:t>(b) not more than six residents living together as a single household where care is</w:t>
      </w:r>
    </w:p>
    <w:p w14:paraId="0711C44C" w14:textId="77777777" w:rsidR="001413BB" w:rsidRPr="001413BB" w:rsidRDefault="001413BB" w:rsidP="001413BB">
      <w:pPr>
        <w:pStyle w:val="NoSpacing"/>
      </w:pPr>
      <w:r w:rsidRPr="001413BB">
        <w:t>provided for residents; or</w:t>
      </w:r>
    </w:p>
    <w:p w14:paraId="4FA455CD" w14:textId="77777777" w:rsidR="001413BB" w:rsidRPr="001413BB" w:rsidRDefault="001413BB" w:rsidP="001413BB">
      <w:pPr>
        <w:pStyle w:val="NoSpacing"/>
      </w:pPr>
      <w:r w:rsidRPr="001413BB">
        <w:t>(c) not more than six residents living together as a single household where no care is</w:t>
      </w:r>
    </w:p>
    <w:p w14:paraId="6E7C6A2B" w14:textId="77777777" w:rsidR="001413BB" w:rsidRPr="001413BB" w:rsidRDefault="001413BB" w:rsidP="001413BB">
      <w:pPr>
        <w:pStyle w:val="NoSpacing"/>
      </w:pPr>
      <w:r w:rsidRPr="001413BB">
        <w:t>provided to residents (other than a use within Class C4).</w:t>
      </w:r>
    </w:p>
    <w:p w14:paraId="3601E583" w14:textId="77777777" w:rsidR="001413BB" w:rsidRPr="001413BB" w:rsidRDefault="001413BB" w:rsidP="001413BB">
      <w:pPr>
        <w:pStyle w:val="NoSpacing"/>
      </w:pPr>
      <w:r w:rsidRPr="001413BB">
        <w:t>A material change of use from class C3 to C2 amounts to development requiring planning permission, unless a Certificate of Lawfulness is approved which would negate the need for planning permission.</w:t>
      </w:r>
    </w:p>
    <w:p w14:paraId="01CEB008" w14:textId="77777777" w:rsidR="001413BB" w:rsidRPr="001413BB" w:rsidRDefault="001413BB" w:rsidP="001413BB">
      <w:pPr>
        <w:pStyle w:val="NoSpacing"/>
      </w:pPr>
      <w:r w:rsidRPr="001413BB">
        <w:t>The key issues for granting a Certificate of Lawfulness relates to the impact on the amenity of nearby occupiers. The relevant factors include the movements to and from the premises associated with such a use, shift patterns (9:30am to 9:30pm), the need for visitors on a regular basis (including emergency services). Changes to the structure and appearance of the premises.</w:t>
      </w:r>
    </w:p>
    <w:p w14:paraId="7143C36C" w14:textId="77777777" w:rsidR="001413BB" w:rsidRPr="001413BB" w:rsidRDefault="001413BB" w:rsidP="001413BB">
      <w:pPr>
        <w:pStyle w:val="NoSpacing"/>
      </w:pPr>
      <w:r w:rsidRPr="001413BB">
        <w:t>The internal fitting out of the premises with fire alarms, lockable doors etc would be factors suggesting that a material change of use may have taken place.</w:t>
      </w:r>
    </w:p>
    <w:p w14:paraId="4FACFFFF" w14:textId="77777777" w:rsidR="001413BB" w:rsidRPr="001413BB" w:rsidRDefault="001413BB" w:rsidP="001413BB">
      <w:pPr>
        <w:pStyle w:val="NoSpacing"/>
      </w:pPr>
      <w:r w:rsidRPr="001413BB">
        <w:t>The issue of whether or not a material change of use has occurred will ultimately be a matter of fact in this case.</w:t>
      </w:r>
    </w:p>
    <w:p w14:paraId="3AE5AA7C" w14:textId="77777777" w:rsidR="001413BB" w:rsidRPr="001413BB" w:rsidRDefault="001413BB" w:rsidP="001413BB">
      <w:pPr>
        <w:pStyle w:val="NoSpacing"/>
      </w:pPr>
      <w:r w:rsidRPr="001413BB">
        <w:t>The key issues however are.</w:t>
      </w:r>
    </w:p>
    <w:p w14:paraId="17CA3084" w14:textId="77777777" w:rsidR="001413BB" w:rsidRPr="001413BB" w:rsidRDefault="001413BB" w:rsidP="001413BB">
      <w:pPr>
        <w:pStyle w:val="NoSpacing"/>
      </w:pPr>
      <w:r w:rsidRPr="001413BB">
        <w:t>· staff working shift patterns,</w:t>
      </w:r>
    </w:p>
    <w:p w14:paraId="42B3E6C9" w14:textId="77777777" w:rsidR="001413BB" w:rsidRPr="001413BB" w:rsidRDefault="001413BB" w:rsidP="001413BB">
      <w:pPr>
        <w:pStyle w:val="NoSpacing"/>
      </w:pPr>
      <w:r w:rsidRPr="001413BB">
        <w:t>· material change in the appearance and structure of the premises.</w:t>
      </w:r>
    </w:p>
    <w:p w14:paraId="0AA974A8" w14:textId="77777777" w:rsidR="001413BB" w:rsidRPr="001413BB" w:rsidRDefault="001413BB" w:rsidP="001413BB">
      <w:pPr>
        <w:pStyle w:val="NoSpacing"/>
      </w:pPr>
      <w:r w:rsidRPr="001413BB">
        <w:t>This application is missing key information, the results of the assessment by an Independent Care Consultant, or are we to take the word of the applicant?</w:t>
      </w:r>
    </w:p>
    <w:p w14:paraId="21ECF706" w14:textId="77777777" w:rsidR="001413BB" w:rsidRPr="001413BB" w:rsidRDefault="001413BB" w:rsidP="001413BB">
      <w:pPr>
        <w:pStyle w:val="NoSpacing"/>
      </w:pPr>
      <w:r w:rsidRPr="001413BB">
        <w:t>The applicant quotes that staff will be on a rota system of 12-hour days from 9:30am to 9:30pm. As this property is located on a bend and at the junction of the first cul-de-sac and the main road into the remainder of the estate, parking of staff vehicles resulting from the changeover would fall into the impact on the amenity of nearby occupiers as off-road parking in the vicinity is very limited when following the Highways Laws.</w:t>
      </w:r>
    </w:p>
    <w:p w14:paraId="1ACD582E" w14:textId="77777777" w:rsidR="001413BB" w:rsidRPr="001413BB" w:rsidRDefault="001413BB" w:rsidP="001413BB">
      <w:pPr>
        <w:pStyle w:val="NoSpacing"/>
      </w:pPr>
      <w:r w:rsidRPr="001413BB">
        <w:t>The applicant claims there is provision for 4no off street car parking spaces to the front of the dwelling.</w:t>
      </w:r>
    </w:p>
    <w:p w14:paraId="52BC9CA0" w14:textId="77777777" w:rsidR="001413BB" w:rsidRPr="001413BB" w:rsidRDefault="001413BB" w:rsidP="001413BB">
      <w:pPr>
        <w:pStyle w:val="NoSpacing"/>
      </w:pPr>
      <w:r w:rsidRPr="001413BB">
        <w:t>The frontage of the property is block paved, but only has a dropped kerb of 3 stones long. Kerb stones are 3ft (or 914mm) long resulting in a 9ft long opening into the middle of the block paving which was to access the built-in garage.</w:t>
      </w:r>
    </w:p>
    <w:p w14:paraId="28D17DA5" w14:textId="77777777" w:rsidR="001413BB" w:rsidRPr="001413BB" w:rsidRDefault="001413BB" w:rsidP="001413BB">
      <w:pPr>
        <w:pStyle w:val="NoSpacing"/>
      </w:pPr>
      <w:r w:rsidRPr="001413BB">
        <w:t>Two of the vehicles would have to be parked on the current garden rockery or the applicant would have to change the appearance of the property, which would be a material change in the appearance or character of the dwelling.</w:t>
      </w:r>
    </w:p>
    <w:p w14:paraId="07CDDC6A" w14:textId="77777777" w:rsidR="001413BB" w:rsidRPr="001413BB" w:rsidRDefault="001413BB" w:rsidP="001413BB">
      <w:pPr>
        <w:pStyle w:val="NoSpacing"/>
      </w:pPr>
      <w:r w:rsidRPr="001413BB">
        <w:t>This application first claimed that the property is a 5-bedroomed detached dwelling, then changed it to 3 bedrooms before finally settling on 4 bedrooms.</w:t>
      </w:r>
    </w:p>
    <w:p w14:paraId="7F8D8E31" w14:textId="77777777" w:rsidR="001413BB" w:rsidRPr="001413BB" w:rsidRDefault="001413BB" w:rsidP="001413BB">
      <w:pPr>
        <w:pStyle w:val="NoSpacing"/>
      </w:pPr>
      <w:r w:rsidRPr="001413BB">
        <w:lastRenderedPageBreak/>
        <w:t>This property in the 06/2016/0834 application for a Certificate of Lawfulness for proposed garage conversion, which was not carried out, has the proposed fourth bedroom where the dining room is/was sited. Would using a dining room as an extra bedroom be considered a Material Change, with the necessary introduction of privatising locks etc?</w:t>
      </w:r>
    </w:p>
    <w:p w14:paraId="7494FD23" w14:textId="77777777" w:rsidR="001413BB" w:rsidRPr="001413BB" w:rsidRDefault="001413BB" w:rsidP="001413BB">
      <w:pPr>
        <w:pStyle w:val="NoSpacing"/>
      </w:pPr>
      <w:r w:rsidRPr="001413BB">
        <w:t>There is also a distinct lack of information into how the operators will separate off the bathroom facilities from the 3 children and those for the staff and visitors. Where is the private area for staff/child reviews etc? which are key sections of the Care Homes for Children and Young People - The Design Guide by the Care Inspectorate.</w:t>
      </w:r>
    </w:p>
    <w:p w14:paraId="12C013FD" w14:textId="77777777" w:rsidR="001413BB" w:rsidRPr="001413BB" w:rsidRDefault="001413BB" w:rsidP="001413BB">
      <w:pPr>
        <w:pStyle w:val="NoSpacing"/>
      </w:pPr>
      <w:r w:rsidRPr="001413BB">
        <w:t>If the applicant cannot supply the assessment by the Independent Care Consultant and can make such glaring errors in their application, then this application should be rejected as an incomplete application.</w:t>
      </w:r>
    </w:p>
    <w:p w14:paraId="4F6ED76A" w14:textId="5D386282" w:rsidR="001413BB" w:rsidRDefault="001413BB" w:rsidP="00F029AA">
      <w:pPr>
        <w:pStyle w:val="NoSpacing"/>
      </w:pPr>
      <w:r w:rsidRPr="001413BB">
        <w:t xml:space="preserve">Therefore, the information provided by the applicant fails to satisfy the Ingol &amp; </w:t>
      </w:r>
      <w:proofErr w:type="spellStart"/>
      <w:r w:rsidRPr="001413BB">
        <w:t>Tanterton</w:t>
      </w:r>
      <w:proofErr w:type="spellEnd"/>
      <w:r w:rsidRPr="001413BB">
        <w:t xml:space="preserve"> Neighbourhood Council that the new use described in the application would be lawful, in that the new use would not fall within use class C3; and </w:t>
      </w:r>
      <w:r w:rsidR="00815885">
        <w:t>‘</w:t>
      </w:r>
      <w:r w:rsidRPr="001413BB">
        <w:t>it would make a material change of use of the application site, thereby comprising development requiring the planning permission of the council</w:t>
      </w:r>
      <w:r w:rsidR="00815885">
        <w:t>’.</w:t>
      </w:r>
    </w:p>
    <w:p w14:paraId="1BEFD583" w14:textId="77777777" w:rsidR="00815885" w:rsidRDefault="00815885" w:rsidP="00F029AA">
      <w:pPr>
        <w:pStyle w:val="NoSpacing"/>
      </w:pPr>
    </w:p>
    <w:p w14:paraId="1317B791" w14:textId="77777777" w:rsidR="00815885" w:rsidRPr="00815885" w:rsidRDefault="00815885" w:rsidP="00815885">
      <w:pPr>
        <w:pStyle w:val="NoSpacing"/>
        <w:rPr>
          <w:b/>
          <w:bCs/>
        </w:rPr>
      </w:pPr>
      <w:r w:rsidRPr="00815885">
        <w:rPr>
          <w:b/>
          <w:bCs/>
        </w:rPr>
        <w:t>06/2024/0602</w:t>
      </w:r>
    </w:p>
    <w:p w14:paraId="0FE9E8A1" w14:textId="77777777" w:rsidR="00815885" w:rsidRDefault="00815885" w:rsidP="00815885">
      <w:pPr>
        <w:pStyle w:val="NoSpacing"/>
      </w:pPr>
      <w:r>
        <w:t>Application type: EI Screening Opinion</w:t>
      </w:r>
    </w:p>
    <w:p w14:paraId="1B8E2FBF" w14:textId="77777777" w:rsidR="00815885" w:rsidRDefault="00815885" w:rsidP="00815885">
      <w:pPr>
        <w:pStyle w:val="NoSpacing"/>
      </w:pPr>
      <w:r>
        <w:t xml:space="preserve">Address: Former, Ingol Golf and Squash Club, </w:t>
      </w:r>
      <w:proofErr w:type="spellStart"/>
      <w:r>
        <w:t>Tanterton</w:t>
      </w:r>
      <w:proofErr w:type="spellEnd"/>
      <w:r>
        <w:t xml:space="preserve"> Hall Road, Preston, PR2 7BY</w:t>
      </w:r>
    </w:p>
    <w:p w14:paraId="38CA8243" w14:textId="77777777" w:rsidR="00815885" w:rsidRDefault="00815885" w:rsidP="00815885">
      <w:pPr>
        <w:pStyle w:val="NoSpacing"/>
      </w:pPr>
      <w:r>
        <w:t>Description: Request for a screening opinion Pursuant to Regulation 6 of the Town and Country Planning (Environmental Impact Assessment) (England) Regulations 2017 for proposed development for erection of 164no. dwellings with associated works including landscaping and access</w:t>
      </w:r>
    </w:p>
    <w:p w14:paraId="6D1474F4" w14:textId="393A5369" w:rsidR="00815885" w:rsidRPr="00815885" w:rsidRDefault="00815885" w:rsidP="00815885">
      <w:pPr>
        <w:pStyle w:val="NoSpacing"/>
        <w:ind w:left="720" w:hanging="720"/>
        <w:rPr>
          <w:b/>
          <w:bCs/>
        </w:rPr>
      </w:pPr>
      <w:r w:rsidRPr="00815885">
        <w:rPr>
          <w:b/>
          <w:bCs/>
        </w:rPr>
        <w:t>The neighbourhood council has no observations.</w:t>
      </w:r>
    </w:p>
    <w:p w14:paraId="42FA5B65" w14:textId="77777777" w:rsidR="00F029AA" w:rsidRPr="00CE747F" w:rsidRDefault="00F029AA" w:rsidP="00F029AA">
      <w:pPr>
        <w:pStyle w:val="NoSpacing"/>
      </w:pPr>
    </w:p>
    <w:p w14:paraId="13718984" w14:textId="3F0399E2" w:rsidR="00F029AA" w:rsidRPr="001B7308" w:rsidRDefault="00F029AA" w:rsidP="00F029AA">
      <w:pPr>
        <w:pStyle w:val="NoSpacing"/>
        <w:rPr>
          <w:b/>
          <w:bCs/>
        </w:rPr>
      </w:pPr>
      <w:bookmarkStart w:id="0" w:name="_Hlk40795039"/>
      <w:r>
        <w:rPr>
          <w:rFonts w:cstheme="minorHAnsi"/>
          <w:b/>
          <w:bCs/>
        </w:rPr>
        <w:t>68/24</w:t>
      </w:r>
      <w:r>
        <w:rPr>
          <w:b/>
          <w:bCs/>
        </w:rPr>
        <w:t xml:space="preserve"> </w:t>
      </w:r>
      <w:r w:rsidRPr="001B7308">
        <w:rPr>
          <w:b/>
          <w:bCs/>
        </w:rPr>
        <w:t>Finance.</w:t>
      </w:r>
    </w:p>
    <w:p w14:paraId="05B5424E" w14:textId="77777777" w:rsidR="00F029AA" w:rsidRPr="001B7308" w:rsidRDefault="00F029AA" w:rsidP="00F029AA">
      <w:pPr>
        <w:pStyle w:val="NoSpacing"/>
        <w:rPr>
          <w:b/>
        </w:rPr>
      </w:pPr>
      <w:r w:rsidRPr="001B7308">
        <w:rPr>
          <w:b/>
        </w:rPr>
        <w:t>Expenditure</w:t>
      </w:r>
    </w:p>
    <w:tbl>
      <w:tblPr>
        <w:tblStyle w:val="TableGrid"/>
        <w:tblW w:w="0" w:type="auto"/>
        <w:tblInd w:w="-5" w:type="dxa"/>
        <w:tblLook w:val="04A0" w:firstRow="1" w:lastRow="0" w:firstColumn="1" w:lastColumn="0" w:noHBand="0" w:noVBand="1"/>
      </w:tblPr>
      <w:tblGrid>
        <w:gridCol w:w="709"/>
        <w:gridCol w:w="2977"/>
        <w:gridCol w:w="5236"/>
        <w:gridCol w:w="1219"/>
      </w:tblGrid>
      <w:tr w:rsidR="00F029AA" w:rsidRPr="00ED0652" w14:paraId="0C39EB81" w14:textId="77777777" w:rsidTr="00D81E56">
        <w:trPr>
          <w:trHeight w:val="220"/>
        </w:trPr>
        <w:tc>
          <w:tcPr>
            <w:tcW w:w="709" w:type="dxa"/>
          </w:tcPr>
          <w:p w14:paraId="15BD6A67" w14:textId="77777777" w:rsidR="00F029AA" w:rsidRPr="00ED0652" w:rsidRDefault="00F029AA" w:rsidP="00D81E56">
            <w:pPr>
              <w:rPr>
                <w:rFonts w:asciiTheme="minorHAnsi" w:cstheme="minorHAnsi"/>
              </w:rPr>
            </w:pPr>
            <w:r w:rsidRPr="00ED0652">
              <w:rPr>
                <w:rFonts w:asciiTheme="minorHAnsi" w:cstheme="minorHAnsi"/>
              </w:rPr>
              <w:t>BACS</w:t>
            </w:r>
          </w:p>
        </w:tc>
        <w:tc>
          <w:tcPr>
            <w:tcW w:w="2977" w:type="dxa"/>
          </w:tcPr>
          <w:p w14:paraId="1EA7B083" w14:textId="77777777" w:rsidR="00F029AA" w:rsidRPr="00ED0652" w:rsidRDefault="00F029AA" w:rsidP="00D81E56">
            <w:pPr>
              <w:rPr>
                <w:rFonts w:asciiTheme="minorHAnsi" w:cstheme="minorHAnsi"/>
              </w:rPr>
            </w:pPr>
            <w:r w:rsidRPr="00ED0652">
              <w:rPr>
                <w:rFonts w:asciiTheme="minorHAnsi" w:cstheme="minorHAnsi"/>
              </w:rPr>
              <w:t>MB Landscaping</w:t>
            </w:r>
          </w:p>
        </w:tc>
        <w:tc>
          <w:tcPr>
            <w:tcW w:w="5236" w:type="dxa"/>
          </w:tcPr>
          <w:p w14:paraId="222B42D2" w14:textId="77777777" w:rsidR="00F029AA" w:rsidRPr="00ED0652" w:rsidRDefault="00F029AA" w:rsidP="00D81E56">
            <w:pPr>
              <w:rPr>
                <w:rFonts w:asciiTheme="minorHAnsi" w:cstheme="minorHAnsi"/>
              </w:rPr>
            </w:pPr>
            <w:proofErr w:type="spellStart"/>
            <w:r w:rsidRPr="00ED0652">
              <w:rPr>
                <w:rFonts w:asciiTheme="minorHAnsi" w:cstheme="minorHAnsi"/>
              </w:rPr>
              <w:t>Lengthsman’s</w:t>
            </w:r>
            <w:proofErr w:type="spellEnd"/>
            <w:r w:rsidRPr="00ED0652">
              <w:rPr>
                <w:rFonts w:asciiTheme="minorHAnsi" w:cstheme="minorHAnsi"/>
              </w:rPr>
              <w:t xml:space="preserve"> </w:t>
            </w:r>
            <w:r>
              <w:rPr>
                <w:rFonts w:asciiTheme="minorHAnsi" w:cstheme="minorHAnsi"/>
              </w:rPr>
              <w:t>basic plus extra hours(11)</w:t>
            </w:r>
          </w:p>
        </w:tc>
        <w:tc>
          <w:tcPr>
            <w:tcW w:w="1219" w:type="dxa"/>
          </w:tcPr>
          <w:p w14:paraId="70AF32BA" w14:textId="77777777" w:rsidR="00F029AA" w:rsidRPr="00ED0652" w:rsidRDefault="00F029AA" w:rsidP="00D81E56">
            <w:pPr>
              <w:jc w:val="right"/>
              <w:rPr>
                <w:rFonts w:asciiTheme="minorHAnsi" w:cstheme="minorHAnsi"/>
              </w:rPr>
            </w:pPr>
            <w:r w:rsidRPr="00ED0652">
              <w:rPr>
                <w:rFonts w:asciiTheme="minorHAnsi" w:cstheme="minorHAnsi"/>
              </w:rPr>
              <w:t>£</w:t>
            </w:r>
            <w:r>
              <w:rPr>
                <w:rFonts w:asciiTheme="minorHAnsi" w:cstheme="minorHAnsi"/>
              </w:rPr>
              <w:t>822.00</w:t>
            </w:r>
          </w:p>
        </w:tc>
      </w:tr>
      <w:tr w:rsidR="00F029AA" w:rsidRPr="00ED0652" w14:paraId="7E17AA79" w14:textId="77777777" w:rsidTr="00D81E56">
        <w:trPr>
          <w:trHeight w:val="220"/>
        </w:trPr>
        <w:tc>
          <w:tcPr>
            <w:tcW w:w="709" w:type="dxa"/>
          </w:tcPr>
          <w:p w14:paraId="250C76ED" w14:textId="77777777" w:rsidR="00F029AA" w:rsidRPr="00ED0652" w:rsidRDefault="00F029AA" w:rsidP="00D81E56">
            <w:pPr>
              <w:rPr>
                <w:rFonts w:asciiTheme="minorHAnsi" w:cstheme="minorHAnsi"/>
              </w:rPr>
            </w:pPr>
            <w:r w:rsidRPr="00ED0652">
              <w:rPr>
                <w:rFonts w:asciiTheme="minorHAnsi" w:cstheme="minorHAnsi"/>
              </w:rPr>
              <w:t>BACS</w:t>
            </w:r>
          </w:p>
        </w:tc>
        <w:tc>
          <w:tcPr>
            <w:tcW w:w="2977" w:type="dxa"/>
          </w:tcPr>
          <w:p w14:paraId="6A3B2B60" w14:textId="77777777" w:rsidR="00F029AA" w:rsidRPr="00ED0652" w:rsidRDefault="00F029AA" w:rsidP="00D81E56">
            <w:pPr>
              <w:rPr>
                <w:rFonts w:asciiTheme="minorHAnsi" w:cstheme="minorHAnsi"/>
              </w:rPr>
            </w:pPr>
            <w:r w:rsidRPr="00ED0652">
              <w:rPr>
                <w:rFonts w:asciiTheme="minorHAnsi" w:cstheme="minorHAnsi"/>
              </w:rPr>
              <w:t xml:space="preserve">Gill Mason – clerk </w:t>
            </w:r>
          </w:p>
        </w:tc>
        <w:tc>
          <w:tcPr>
            <w:tcW w:w="5236" w:type="dxa"/>
          </w:tcPr>
          <w:p w14:paraId="7AFBF470" w14:textId="77777777" w:rsidR="00F029AA" w:rsidRPr="00ED0652" w:rsidRDefault="00F029AA" w:rsidP="00D81E56">
            <w:pPr>
              <w:rPr>
                <w:rFonts w:asciiTheme="minorHAnsi" w:cstheme="minorHAnsi"/>
              </w:rPr>
            </w:pPr>
            <w:r w:rsidRPr="00ED0652">
              <w:rPr>
                <w:rFonts w:asciiTheme="minorHAnsi" w:cstheme="minorHAnsi"/>
              </w:rPr>
              <w:t xml:space="preserve">Monthly expenses </w:t>
            </w:r>
          </w:p>
        </w:tc>
        <w:tc>
          <w:tcPr>
            <w:tcW w:w="1219" w:type="dxa"/>
          </w:tcPr>
          <w:p w14:paraId="2EDD627A" w14:textId="77777777" w:rsidR="00F029AA" w:rsidRPr="00ED0652" w:rsidRDefault="00F029AA" w:rsidP="00D81E56">
            <w:pPr>
              <w:jc w:val="right"/>
              <w:rPr>
                <w:rFonts w:asciiTheme="minorHAnsi" w:cstheme="minorHAnsi"/>
              </w:rPr>
            </w:pPr>
            <w:r w:rsidRPr="00ED0652">
              <w:rPr>
                <w:rFonts w:asciiTheme="minorHAnsi" w:cstheme="minorHAnsi"/>
              </w:rPr>
              <w:t>£</w:t>
            </w:r>
            <w:r>
              <w:rPr>
                <w:rFonts w:asciiTheme="minorHAnsi" w:cstheme="minorHAnsi"/>
              </w:rPr>
              <w:t>33.24</w:t>
            </w:r>
          </w:p>
        </w:tc>
      </w:tr>
      <w:tr w:rsidR="00F029AA" w:rsidRPr="00ED0652" w14:paraId="0AFA9F57" w14:textId="77777777" w:rsidTr="00D81E56">
        <w:trPr>
          <w:trHeight w:val="220"/>
        </w:trPr>
        <w:tc>
          <w:tcPr>
            <w:tcW w:w="709" w:type="dxa"/>
          </w:tcPr>
          <w:p w14:paraId="6CF3E116" w14:textId="77777777" w:rsidR="00F029AA" w:rsidRDefault="00F029AA" w:rsidP="00D81E56">
            <w:pPr>
              <w:rPr>
                <w:rFonts w:asciiTheme="minorHAnsi" w:cstheme="minorHAnsi"/>
              </w:rPr>
            </w:pPr>
            <w:r>
              <w:rPr>
                <w:rFonts w:asciiTheme="minorHAnsi" w:cstheme="minorHAnsi"/>
              </w:rPr>
              <w:t>BACS</w:t>
            </w:r>
          </w:p>
        </w:tc>
        <w:tc>
          <w:tcPr>
            <w:tcW w:w="2977" w:type="dxa"/>
          </w:tcPr>
          <w:p w14:paraId="630EF004" w14:textId="77777777" w:rsidR="00F029AA" w:rsidRDefault="00F029AA" w:rsidP="00D81E56">
            <w:pPr>
              <w:rPr>
                <w:rFonts w:asciiTheme="minorHAnsi" w:cstheme="minorHAnsi"/>
              </w:rPr>
            </w:pPr>
            <w:r>
              <w:rPr>
                <w:rFonts w:asciiTheme="minorHAnsi" w:cstheme="minorHAnsi"/>
              </w:rPr>
              <w:t>British Gas</w:t>
            </w:r>
          </w:p>
        </w:tc>
        <w:tc>
          <w:tcPr>
            <w:tcW w:w="5236" w:type="dxa"/>
          </w:tcPr>
          <w:p w14:paraId="4F1AC05D" w14:textId="77777777" w:rsidR="00F029AA" w:rsidRDefault="00F029AA" w:rsidP="00D81E56">
            <w:pPr>
              <w:rPr>
                <w:rFonts w:asciiTheme="minorHAnsi" w:cstheme="minorHAnsi"/>
              </w:rPr>
            </w:pPr>
            <w:r>
              <w:rPr>
                <w:rFonts w:asciiTheme="minorHAnsi" w:cstheme="minorHAnsi"/>
              </w:rPr>
              <w:t>Cottam Gate electrics</w:t>
            </w:r>
          </w:p>
        </w:tc>
        <w:tc>
          <w:tcPr>
            <w:tcW w:w="1219" w:type="dxa"/>
          </w:tcPr>
          <w:p w14:paraId="505293BD" w14:textId="77777777" w:rsidR="00F029AA" w:rsidRDefault="00F029AA" w:rsidP="00D81E56">
            <w:pPr>
              <w:jc w:val="right"/>
              <w:rPr>
                <w:rFonts w:asciiTheme="minorHAnsi" w:cstheme="minorHAnsi"/>
              </w:rPr>
            </w:pPr>
            <w:r>
              <w:rPr>
                <w:rFonts w:asciiTheme="minorHAnsi" w:cstheme="minorHAnsi"/>
              </w:rPr>
              <w:t>£71.96</w:t>
            </w:r>
          </w:p>
        </w:tc>
      </w:tr>
      <w:tr w:rsidR="00F029AA" w:rsidRPr="00ED0652" w14:paraId="7BC5CDCB" w14:textId="77777777" w:rsidTr="00D81E56">
        <w:trPr>
          <w:trHeight w:val="220"/>
        </w:trPr>
        <w:tc>
          <w:tcPr>
            <w:tcW w:w="709" w:type="dxa"/>
          </w:tcPr>
          <w:p w14:paraId="4BBF92BD" w14:textId="77777777" w:rsidR="00F029AA" w:rsidRDefault="00F029AA" w:rsidP="00D81E56">
            <w:pPr>
              <w:rPr>
                <w:rFonts w:asciiTheme="minorHAnsi" w:cstheme="minorHAnsi"/>
              </w:rPr>
            </w:pPr>
            <w:r>
              <w:rPr>
                <w:rFonts w:asciiTheme="minorHAnsi" w:cstheme="minorHAnsi"/>
              </w:rPr>
              <w:t>BACS</w:t>
            </w:r>
          </w:p>
        </w:tc>
        <w:tc>
          <w:tcPr>
            <w:tcW w:w="2977" w:type="dxa"/>
          </w:tcPr>
          <w:p w14:paraId="0F6D371A" w14:textId="77777777" w:rsidR="00F029AA" w:rsidRDefault="00F029AA" w:rsidP="00D81E56">
            <w:pPr>
              <w:rPr>
                <w:rFonts w:asciiTheme="minorHAnsi" w:cstheme="minorHAnsi"/>
              </w:rPr>
            </w:pPr>
            <w:proofErr w:type="spellStart"/>
            <w:r>
              <w:rPr>
                <w:rFonts w:asciiTheme="minorHAnsi" w:cstheme="minorHAnsi"/>
              </w:rPr>
              <w:t>EasyWebsites</w:t>
            </w:r>
            <w:proofErr w:type="spellEnd"/>
          </w:p>
        </w:tc>
        <w:tc>
          <w:tcPr>
            <w:tcW w:w="5236" w:type="dxa"/>
          </w:tcPr>
          <w:p w14:paraId="6BE79D23" w14:textId="77777777" w:rsidR="00F029AA" w:rsidRDefault="00F029AA" w:rsidP="00D81E56">
            <w:pPr>
              <w:rPr>
                <w:rFonts w:asciiTheme="minorHAnsi" w:cstheme="minorHAnsi"/>
              </w:rPr>
            </w:pPr>
            <w:r>
              <w:rPr>
                <w:rFonts w:asciiTheme="minorHAnsi" w:cstheme="minorHAnsi"/>
              </w:rPr>
              <w:t>Domain and hosting</w:t>
            </w:r>
          </w:p>
        </w:tc>
        <w:tc>
          <w:tcPr>
            <w:tcW w:w="1219" w:type="dxa"/>
          </w:tcPr>
          <w:p w14:paraId="2F842680" w14:textId="77777777" w:rsidR="00F029AA" w:rsidRDefault="00F029AA" w:rsidP="00D81E56">
            <w:pPr>
              <w:jc w:val="right"/>
              <w:rPr>
                <w:rFonts w:asciiTheme="minorHAnsi" w:cstheme="minorHAnsi"/>
              </w:rPr>
            </w:pPr>
            <w:r>
              <w:rPr>
                <w:rFonts w:asciiTheme="minorHAnsi" w:cstheme="minorHAnsi"/>
              </w:rPr>
              <w:t>£30.36</w:t>
            </w:r>
          </w:p>
        </w:tc>
      </w:tr>
      <w:tr w:rsidR="00F029AA" w:rsidRPr="00ED0652" w14:paraId="33C9E61B" w14:textId="77777777" w:rsidTr="00D81E56">
        <w:trPr>
          <w:trHeight w:val="220"/>
        </w:trPr>
        <w:tc>
          <w:tcPr>
            <w:tcW w:w="709" w:type="dxa"/>
          </w:tcPr>
          <w:p w14:paraId="6E74E805" w14:textId="77777777" w:rsidR="00F029AA" w:rsidRDefault="00F029AA" w:rsidP="00D81E56">
            <w:pPr>
              <w:rPr>
                <w:rFonts w:asciiTheme="minorHAnsi" w:cstheme="minorHAnsi"/>
              </w:rPr>
            </w:pPr>
            <w:r>
              <w:rPr>
                <w:rFonts w:asciiTheme="minorHAnsi" w:cstheme="minorHAnsi"/>
              </w:rPr>
              <w:t>BACS</w:t>
            </w:r>
          </w:p>
        </w:tc>
        <w:tc>
          <w:tcPr>
            <w:tcW w:w="2977" w:type="dxa"/>
          </w:tcPr>
          <w:p w14:paraId="15F5EAA6" w14:textId="77777777" w:rsidR="00F029AA" w:rsidRDefault="00F029AA" w:rsidP="00D81E56">
            <w:pPr>
              <w:rPr>
                <w:rFonts w:asciiTheme="minorHAnsi" w:cstheme="minorHAnsi"/>
              </w:rPr>
            </w:pPr>
            <w:r>
              <w:rPr>
                <w:rFonts w:asciiTheme="minorHAnsi" w:cstheme="minorHAnsi"/>
              </w:rPr>
              <w:t xml:space="preserve">A Collinson </w:t>
            </w:r>
          </w:p>
        </w:tc>
        <w:tc>
          <w:tcPr>
            <w:tcW w:w="5236" w:type="dxa"/>
          </w:tcPr>
          <w:p w14:paraId="1637AC43" w14:textId="77777777" w:rsidR="00F029AA" w:rsidRDefault="00F029AA" w:rsidP="00D81E56">
            <w:pPr>
              <w:rPr>
                <w:rFonts w:asciiTheme="minorHAnsi" w:cstheme="minorHAnsi"/>
              </w:rPr>
            </w:pPr>
            <w:r>
              <w:rPr>
                <w:rFonts w:asciiTheme="minorHAnsi" w:cstheme="minorHAnsi"/>
              </w:rPr>
              <w:t>Internal auditor</w:t>
            </w:r>
          </w:p>
        </w:tc>
        <w:tc>
          <w:tcPr>
            <w:tcW w:w="1219" w:type="dxa"/>
          </w:tcPr>
          <w:p w14:paraId="70D84487" w14:textId="77777777" w:rsidR="00F029AA" w:rsidRDefault="00F029AA" w:rsidP="00D81E56">
            <w:pPr>
              <w:jc w:val="right"/>
              <w:rPr>
                <w:rFonts w:asciiTheme="minorHAnsi" w:cstheme="minorHAnsi"/>
              </w:rPr>
            </w:pPr>
            <w:r>
              <w:rPr>
                <w:rFonts w:asciiTheme="minorHAnsi" w:cstheme="minorHAnsi"/>
              </w:rPr>
              <w:t>£150.00</w:t>
            </w:r>
          </w:p>
        </w:tc>
      </w:tr>
    </w:tbl>
    <w:p w14:paraId="638D6569" w14:textId="77777777" w:rsidR="00F029AA" w:rsidRDefault="00F029AA" w:rsidP="00F029AA">
      <w:pPr>
        <w:pStyle w:val="NoSpacing"/>
        <w:rPr>
          <w:rFonts w:cstheme="minorHAnsi"/>
          <w:b/>
          <w:bCs/>
          <w:bdr w:val="none" w:sz="0" w:space="0" w:color="auto" w:frame="1"/>
          <w:lang w:eastAsia="en-GB"/>
        </w:rPr>
      </w:pPr>
      <w:r>
        <w:rPr>
          <w:rFonts w:cstheme="minorHAnsi"/>
          <w:b/>
          <w:bCs/>
          <w:bdr w:val="none" w:sz="0" w:space="0" w:color="auto" w:frame="1"/>
          <w:lang w:eastAsia="en-GB"/>
        </w:rPr>
        <w:t>Income</w:t>
      </w:r>
    </w:p>
    <w:tbl>
      <w:tblPr>
        <w:tblStyle w:val="TableGrid"/>
        <w:tblW w:w="0" w:type="auto"/>
        <w:tblInd w:w="-5" w:type="dxa"/>
        <w:tblLook w:val="04A0" w:firstRow="1" w:lastRow="0" w:firstColumn="1" w:lastColumn="0" w:noHBand="0" w:noVBand="1"/>
      </w:tblPr>
      <w:tblGrid>
        <w:gridCol w:w="709"/>
        <w:gridCol w:w="2977"/>
        <w:gridCol w:w="5236"/>
        <w:gridCol w:w="1219"/>
      </w:tblGrid>
      <w:tr w:rsidR="00F029AA" w:rsidRPr="00ED0652" w14:paraId="6D2C4588" w14:textId="77777777" w:rsidTr="00D81E56">
        <w:trPr>
          <w:trHeight w:val="220"/>
        </w:trPr>
        <w:tc>
          <w:tcPr>
            <w:tcW w:w="709" w:type="dxa"/>
          </w:tcPr>
          <w:p w14:paraId="4278518C" w14:textId="77777777" w:rsidR="00F029AA" w:rsidRDefault="00F029AA" w:rsidP="00D81E56">
            <w:pPr>
              <w:rPr>
                <w:rFonts w:asciiTheme="minorHAnsi" w:cstheme="minorHAnsi"/>
              </w:rPr>
            </w:pPr>
            <w:r>
              <w:rPr>
                <w:rFonts w:asciiTheme="minorHAnsi" w:cstheme="minorHAnsi"/>
              </w:rPr>
              <w:t>BACS</w:t>
            </w:r>
          </w:p>
        </w:tc>
        <w:tc>
          <w:tcPr>
            <w:tcW w:w="2977" w:type="dxa"/>
          </w:tcPr>
          <w:p w14:paraId="1CDD50FC" w14:textId="77777777" w:rsidR="00F029AA" w:rsidRDefault="00F029AA" w:rsidP="00D81E56">
            <w:pPr>
              <w:rPr>
                <w:rFonts w:asciiTheme="minorHAnsi" w:cstheme="minorHAnsi"/>
              </w:rPr>
            </w:pPr>
            <w:r>
              <w:rPr>
                <w:rFonts w:asciiTheme="minorHAnsi" w:cstheme="minorHAnsi"/>
              </w:rPr>
              <w:t>HMRC</w:t>
            </w:r>
          </w:p>
        </w:tc>
        <w:tc>
          <w:tcPr>
            <w:tcW w:w="5236" w:type="dxa"/>
          </w:tcPr>
          <w:p w14:paraId="7178A750" w14:textId="77777777" w:rsidR="00F029AA" w:rsidRDefault="00F029AA" w:rsidP="00D81E56">
            <w:pPr>
              <w:rPr>
                <w:rFonts w:asciiTheme="minorHAnsi" w:cstheme="minorHAnsi"/>
              </w:rPr>
            </w:pPr>
            <w:r>
              <w:rPr>
                <w:rFonts w:asciiTheme="minorHAnsi" w:cstheme="minorHAnsi"/>
              </w:rPr>
              <w:t>VAT reclaim</w:t>
            </w:r>
          </w:p>
        </w:tc>
        <w:tc>
          <w:tcPr>
            <w:tcW w:w="1219" w:type="dxa"/>
          </w:tcPr>
          <w:p w14:paraId="3CB7AB1D" w14:textId="77777777" w:rsidR="00F029AA" w:rsidRDefault="00F029AA" w:rsidP="00D81E56">
            <w:pPr>
              <w:jc w:val="right"/>
              <w:rPr>
                <w:rFonts w:asciiTheme="minorHAnsi" w:cstheme="minorHAnsi"/>
              </w:rPr>
            </w:pPr>
            <w:r>
              <w:rPr>
                <w:rFonts w:asciiTheme="minorHAnsi" w:cstheme="minorHAnsi"/>
              </w:rPr>
              <w:t>£1151.85</w:t>
            </w:r>
          </w:p>
        </w:tc>
      </w:tr>
      <w:tr w:rsidR="00F029AA" w:rsidRPr="00ED0652" w14:paraId="7B487FA9" w14:textId="77777777" w:rsidTr="00D81E56">
        <w:trPr>
          <w:trHeight w:val="220"/>
        </w:trPr>
        <w:tc>
          <w:tcPr>
            <w:tcW w:w="709" w:type="dxa"/>
          </w:tcPr>
          <w:p w14:paraId="567475FB" w14:textId="77777777" w:rsidR="00F029AA" w:rsidRDefault="00F029AA" w:rsidP="00D81E56">
            <w:pPr>
              <w:rPr>
                <w:rFonts w:asciiTheme="minorHAnsi" w:cstheme="minorHAnsi"/>
              </w:rPr>
            </w:pPr>
            <w:r>
              <w:rPr>
                <w:rFonts w:asciiTheme="minorHAnsi" w:cstheme="minorHAnsi"/>
              </w:rPr>
              <w:t>BACS</w:t>
            </w:r>
          </w:p>
        </w:tc>
        <w:tc>
          <w:tcPr>
            <w:tcW w:w="2977" w:type="dxa"/>
          </w:tcPr>
          <w:p w14:paraId="4CDEF686" w14:textId="77777777" w:rsidR="00F029AA" w:rsidRDefault="00F029AA" w:rsidP="00D81E56">
            <w:pPr>
              <w:rPr>
                <w:rFonts w:asciiTheme="minorHAnsi" w:cstheme="minorHAnsi"/>
              </w:rPr>
            </w:pPr>
            <w:r>
              <w:rPr>
                <w:rFonts w:asciiTheme="minorHAnsi" w:cstheme="minorHAnsi"/>
              </w:rPr>
              <w:t>LCC PROW</w:t>
            </w:r>
          </w:p>
        </w:tc>
        <w:tc>
          <w:tcPr>
            <w:tcW w:w="5236" w:type="dxa"/>
          </w:tcPr>
          <w:p w14:paraId="20A45271" w14:textId="77777777" w:rsidR="00F029AA" w:rsidRDefault="00F029AA" w:rsidP="00D81E56">
            <w:pPr>
              <w:rPr>
                <w:rFonts w:asciiTheme="minorHAnsi" w:cstheme="minorHAnsi"/>
              </w:rPr>
            </w:pPr>
            <w:r>
              <w:rPr>
                <w:rFonts w:asciiTheme="minorHAnsi" w:cstheme="minorHAnsi"/>
              </w:rPr>
              <w:t>Footpath and Biodiversity grant</w:t>
            </w:r>
          </w:p>
        </w:tc>
        <w:tc>
          <w:tcPr>
            <w:tcW w:w="1219" w:type="dxa"/>
          </w:tcPr>
          <w:p w14:paraId="5AFB71C5" w14:textId="77777777" w:rsidR="00F029AA" w:rsidRDefault="00F029AA" w:rsidP="00D81E56">
            <w:pPr>
              <w:jc w:val="right"/>
              <w:rPr>
                <w:rFonts w:asciiTheme="minorHAnsi" w:cstheme="minorHAnsi"/>
              </w:rPr>
            </w:pPr>
            <w:r>
              <w:rPr>
                <w:rFonts w:asciiTheme="minorHAnsi" w:cstheme="minorHAnsi"/>
              </w:rPr>
              <w:t>£800.00</w:t>
            </w:r>
          </w:p>
        </w:tc>
      </w:tr>
    </w:tbl>
    <w:p w14:paraId="27566238" w14:textId="3FD6A220" w:rsidR="00F029AA" w:rsidRPr="00027B19" w:rsidRDefault="00027B19" w:rsidP="00F029AA">
      <w:pPr>
        <w:pStyle w:val="NoSpacing"/>
        <w:rPr>
          <w:rFonts w:cstheme="minorHAnsi"/>
          <w:bdr w:val="none" w:sz="0" w:space="0" w:color="auto" w:frame="1"/>
          <w:lang w:eastAsia="en-GB"/>
        </w:rPr>
      </w:pPr>
      <w:r w:rsidRPr="00027B19">
        <w:rPr>
          <w:rFonts w:cstheme="minorHAnsi"/>
          <w:bdr w:val="none" w:sz="0" w:space="0" w:color="auto" w:frame="1"/>
          <w:lang w:eastAsia="en-GB"/>
        </w:rPr>
        <w:t>It was resolved that the payments be made.</w:t>
      </w:r>
    </w:p>
    <w:p w14:paraId="012AB528" w14:textId="6349871C" w:rsidR="00027B19" w:rsidRPr="00027B19" w:rsidRDefault="00027B19" w:rsidP="00F029AA">
      <w:pPr>
        <w:pStyle w:val="NoSpacing"/>
        <w:rPr>
          <w:rFonts w:cstheme="minorHAnsi"/>
          <w:bdr w:val="none" w:sz="0" w:space="0" w:color="auto" w:frame="1"/>
          <w:lang w:eastAsia="en-GB"/>
        </w:rPr>
      </w:pPr>
      <w:r w:rsidRPr="00027B19">
        <w:rPr>
          <w:rFonts w:cstheme="minorHAnsi"/>
          <w:bdr w:val="none" w:sz="0" w:space="0" w:color="auto" w:frame="1"/>
          <w:lang w:eastAsia="en-GB"/>
        </w:rPr>
        <w:t>Proposed by</w:t>
      </w:r>
      <w:r w:rsidR="005A392D">
        <w:rPr>
          <w:rFonts w:cstheme="minorHAnsi"/>
          <w:bdr w:val="none" w:sz="0" w:space="0" w:color="auto" w:frame="1"/>
          <w:lang w:eastAsia="en-GB"/>
        </w:rPr>
        <w:t xml:space="preserve"> Cllr</w:t>
      </w:r>
      <w:r w:rsidRPr="00027B19">
        <w:rPr>
          <w:rFonts w:cstheme="minorHAnsi"/>
          <w:bdr w:val="none" w:sz="0" w:space="0" w:color="auto" w:frame="1"/>
          <w:lang w:eastAsia="en-GB"/>
        </w:rPr>
        <w:t xml:space="preserve"> </w:t>
      </w:r>
      <w:r w:rsidR="005A392D">
        <w:rPr>
          <w:rFonts w:cstheme="minorHAnsi"/>
          <w:bdr w:val="none" w:sz="0" w:space="0" w:color="auto" w:frame="1"/>
          <w:lang w:eastAsia="en-GB"/>
        </w:rPr>
        <w:t>Ellison.</w:t>
      </w:r>
    </w:p>
    <w:p w14:paraId="2D162BB0" w14:textId="5653AE10" w:rsidR="00027B19" w:rsidRDefault="00027B19" w:rsidP="00F029AA">
      <w:pPr>
        <w:pStyle w:val="NoSpacing"/>
        <w:rPr>
          <w:rFonts w:cstheme="minorHAnsi"/>
          <w:bdr w:val="none" w:sz="0" w:space="0" w:color="auto" w:frame="1"/>
          <w:lang w:eastAsia="en-GB"/>
        </w:rPr>
      </w:pPr>
      <w:r w:rsidRPr="00027B19">
        <w:rPr>
          <w:rFonts w:cstheme="minorHAnsi"/>
          <w:bdr w:val="none" w:sz="0" w:space="0" w:color="auto" w:frame="1"/>
          <w:lang w:eastAsia="en-GB"/>
        </w:rPr>
        <w:t xml:space="preserve">Seconded by </w:t>
      </w:r>
      <w:r w:rsidR="005A392D">
        <w:rPr>
          <w:rFonts w:cstheme="minorHAnsi"/>
          <w:bdr w:val="none" w:sz="0" w:space="0" w:color="auto" w:frame="1"/>
          <w:lang w:eastAsia="en-GB"/>
        </w:rPr>
        <w:t>Cllr Darby.</w:t>
      </w:r>
    </w:p>
    <w:p w14:paraId="23995B57" w14:textId="77777777" w:rsidR="00027B19" w:rsidRPr="00027B19" w:rsidRDefault="00027B19" w:rsidP="00F029AA">
      <w:pPr>
        <w:pStyle w:val="NoSpacing"/>
        <w:rPr>
          <w:rFonts w:cstheme="minorHAnsi"/>
          <w:bdr w:val="none" w:sz="0" w:space="0" w:color="auto" w:frame="1"/>
          <w:lang w:eastAsia="en-GB"/>
        </w:rPr>
      </w:pPr>
    </w:p>
    <w:p w14:paraId="3802C082" w14:textId="51BBFCF5" w:rsidR="00F029AA" w:rsidRDefault="00F029AA" w:rsidP="00F029AA">
      <w:pPr>
        <w:pStyle w:val="NoSpacing"/>
        <w:rPr>
          <w:rFonts w:cstheme="minorHAnsi"/>
          <w:b/>
          <w:bCs/>
          <w:bdr w:val="none" w:sz="0" w:space="0" w:color="auto" w:frame="1"/>
          <w:lang w:eastAsia="en-GB"/>
        </w:rPr>
      </w:pPr>
      <w:r>
        <w:rPr>
          <w:rFonts w:cstheme="minorHAnsi"/>
          <w:b/>
          <w:bCs/>
          <w:bdr w:val="none" w:sz="0" w:space="0" w:color="auto" w:frame="1"/>
          <w:lang w:eastAsia="en-GB"/>
        </w:rPr>
        <w:t xml:space="preserve">69/24 </w:t>
      </w:r>
      <w:r w:rsidRPr="001B7308">
        <w:rPr>
          <w:rFonts w:cstheme="minorHAnsi"/>
          <w:b/>
          <w:bCs/>
          <w:bdr w:val="none" w:sz="0" w:space="0" w:color="auto" w:frame="1"/>
          <w:lang w:eastAsia="en-GB"/>
        </w:rPr>
        <w:t xml:space="preserve">To consider the </w:t>
      </w:r>
      <w:proofErr w:type="spellStart"/>
      <w:r w:rsidRPr="001B7308">
        <w:rPr>
          <w:rFonts w:cstheme="minorHAnsi"/>
          <w:b/>
          <w:bCs/>
          <w:bdr w:val="none" w:sz="0" w:space="0" w:color="auto" w:frame="1"/>
          <w:lang w:eastAsia="en-GB"/>
        </w:rPr>
        <w:t>lengthsman’s</w:t>
      </w:r>
      <w:proofErr w:type="spellEnd"/>
      <w:r w:rsidRPr="001B7308">
        <w:rPr>
          <w:rFonts w:cstheme="minorHAnsi"/>
          <w:b/>
          <w:bCs/>
          <w:bdr w:val="none" w:sz="0" w:space="0" w:color="auto" w:frame="1"/>
          <w:lang w:eastAsia="en-GB"/>
        </w:rPr>
        <w:t xml:space="preserve"> update and schedule of works.</w:t>
      </w:r>
    </w:p>
    <w:p w14:paraId="50FF9E78" w14:textId="13CB4339" w:rsidR="00423F7F" w:rsidRDefault="00423F7F" w:rsidP="00F029AA">
      <w:pPr>
        <w:pStyle w:val="NoSpacing"/>
        <w:rPr>
          <w:rFonts w:cstheme="minorHAnsi"/>
          <w:bdr w:val="none" w:sz="0" w:space="0" w:color="auto" w:frame="1"/>
          <w:lang w:eastAsia="en-GB"/>
        </w:rPr>
      </w:pPr>
      <w:r w:rsidRPr="00423F7F">
        <w:rPr>
          <w:rFonts w:cstheme="minorHAnsi"/>
          <w:bdr w:val="none" w:sz="0" w:space="0" w:color="auto" w:frame="1"/>
          <w:lang w:eastAsia="en-GB"/>
        </w:rPr>
        <w:t xml:space="preserve">Pool House Lane grass has been </w:t>
      </w:r>
      <w:proofErr w:type="spellStart"/>
      <w:r w:rsidRPr="00423F7F">
        <w:rPr>
          <w:rFonts w:cstheme="minorHAnsi"/>
          <w:bdr w:val="none" w:sz="0" w:space="0" w:color="auto" w:frame="1"/>
          <w:lang w:eastAsia="en-GB"/>
        </w:rPr>
        <w:t>strimmed</w:t>
      </w:r>
      <w:proofErr w:type="spellEnd"/>
      <w:r w:rsidRPr="00423F7F">
        <w:rPr>
          <w:rFonts w:cstheme="minorHAnsi"/>
          <w:bdr w:val="none" w:sz="0" w:space="0" w:color="auto" w:frame="1"/>
          <w:lang w:eastAsia="en-GB"/>
        </w:rPr>
        <w:t xml:space="preserve"> and the entrances made wider </w:t>
      </w:r>
      <w:r>
        <w:rPr>
          <w:rFonts w:cstheme="minorHAnsi"/>
          <w:bdr w:val="none" w:sz="0" w:space="0" w:color="auto" w:frame="1"/>
          <w:lang w:eastAsia="en-GB"/>
        </w:rPr>
        <w:t>so the path is visible.</w:t>
      </w:r>
    </w:p>
    <w:p w14:paraId="1A0A2684" w14:textId="5DE5825D" w:rsidR="00423F7F" w:rsidRDefault="00423F7F" w:rsidP="00F029AA">
      <w:pPr>
        <w:pStyle w:val="NoSpacing"/>
        <w:rPr>
          <w:rFonts w:cstheme="minorHAnsi"/>
          <w:bdr w:val="none" w:sz="0" w:space="0" w:color="auto" w:frame="1"/>
          <w:lang w:eastAsia="en-GB"/>
        </w:rPr>
      </w:pPr>
      <w:r>
        <w:rPr>
          <w:rFonts w:cstheme="minorHAnsi"/>
          <w:bdr w:val="none" w:sz="0" w:space="0" w:color="auto" w:frame="1"/>
          <w:lang w:eastAsia="en-GB"/>
        </w:rPr>
        <w:t>There are only 8 barrels left to be filled with</w:t>
      </w:r>
      <w:r w:rsidR="002469A2">
        <w:rPr>
          <w:rFonts w:cstheme="minorHAnsi"/>
          <w:bdr w:val="none" w:sz="0" w:space="0" w:color="auto" w:frame="1"/>
          <w:lang w:eastAsia="en-GB"/>
        </w:rPr>
        <w:t xml:space="preserve"> the</w:t>
      </w:r>
      <w:r>
        <w:rPr>
          <w:rFonts w:cstheme="minorHAnsi"/>
          <w:bdr w:val="none" w:sz="0" w:space="0" w:color="auto" w:frame="1"/>
          <w:lang w:eastAsia="en-GB"/>
        </w:rPr>
        <w:t xml:space="preserve"> plants bought from Integrate</w:t>
      </w:r>
      <w:r w:rsidR="002469A2">
        <w:rPr>
          <w:rFonts w:cstheme="minorHAnsi"/>
          <w:bdr w:val="none" w:sz="0" w:space="0" w:color="auto" w:frame="1"/>
          <w:lang w:eastAsia="en-GB"/>
        </w:rPr>
        <w:t xml:space="preserve"> at a cost of £200.</w:t>
      </w:r>
    </w:p>
    <w:p w14:paraId="3AE0A67C" w14:textId="67D8EA28" w:rsidR="00423F7F" w:rsidRDefault="00423F7F" w:rsidP="00F029AA">
      <w:pPr>
        <w:pStyle w:val="NoSpacing"/>
        <w:rPr>
          <w:rFonts w:cstheme="minorHAnsi"/>
          <w:bdr w:val="none" w:sz="0" w:space="0" w:color="auto" w:frame="1"/>
          <w:lang w:eastAsia="en-GB"/>
        </w:rPr>
      </w:pPr>
      <w:r>
        <w:rPr>
          <w:rFonts w:cstheme="minorHAnsi"/>
          <w:bdr w:val="none" w:sz="0" w:space="0" w:color="auto" w:frame="1"/>
          <w:lang w:eastAsia="en-GB"/>
        </w:rPr>
        <w:t xml:space="preserve">It was resolved that the </w:t>
      </w:r>
      <w:proofErr w:type="spellStart"/>
      <w:r>
        <w:rPr>
          <w:rFonts w:cstheme="minorHAnsi"/>
          <w:bdr w:val="none" w:sz="0" w:space="0" w:color="auto" w:frame="1"/>
          <w:lang w:eastAsia="en-GB"/>
        </w:rPr>
        <w:t>lengthsman</w:t>
      </w:r>
      <w:proofErr w:type="spellEnd"/>
      <w:r>
        <w:rPr>
          <w:rFonts w:cstheme="minorHAnsi"/>
          <w:bdr w:val="none" w:sz="0" w:space="0" w:color="auto" w:frame="1"/>
          <w:lang w:eastAsia="en-GB"/>
        </w:rPr>
        <w:t xml:space="preserve"> cuts back the hedges on the path near Mason House Crescent to the football field.</w:t>
      </w:r>
    </w:p>
    <w:p w14:paraId="062885BB" w14:textId="2572298D" w:rsidR="00423F7F" w:rsidRDefault="00423F7F" w:rsidP="00F029AA">
      <w:pPr>
        <w:pStyle w:val="NoSpacing"/>
        <w:rPr>
          <w:rFonts w:cstheme="minorHAnsi"/>
          <w:bdr w:val="none" w:sz="0" w:space="0" w:color="auto" w:frame="1"/>
          <w:lang w:eastAsia="en-GB"/>
        </w:rPr>
      </w:pPr>
      <w:r>
        <w:rPr>
          <w:rFonts w:cstheme="minorHAnsi"/>
          <w:bdr w:val="none" w:sz="0" w:space="0" w:color="auto" w:frame="1"/>
          <w:lang w:eastAsia="en-GB"/>
        </w:rPr>
        <w:t>Proposed by Cllr Ellison.</w:t>
      </w:r>
    </w:p>
    <w:p w14:paraId="6E6A532B" w14:textId="2986F4C4" w:rsidR="00423F7F" w:rsidRPr="00423F7F" w:rsidRDefault="00423F7F" w:rsidP="00F029AA">
      <w:pPr>
        <w:pStyle w:val="NoSpacing"/>
        <w:rPr>
          <w:rFonts w:cstheme="minorHAnsi"/>
          <w:bdr w:val="none" w:sz="0" w:space="0" w:color="auto" w:frame="1"/>
          <w:lang w:eastAsia="en-GB"/>
        </w:rPr>
      </w:pPr>
      <w:r>
        <w:rPr>
          <w:rFonts w:cstheme="minorHAnsi"/>
          <w:bdr w:val="none" w:sz="0" w:space="0" w:color="auto" w:frame="1"/>
          <w:lang w:eastAsia="en-GB"/>
        </w:rPr>
        <w:t>Seconded by Cllr Rutter.</w:t>
      </w:r>
    </w:p>
    <w:p w14:paraId="5C9FFD9D" w14:textId="77777777" w:rsidR="00F029AA" w:rsidRDefault="00F029AA" w:rsidP="00F029AA">
      <w:pPr>
        <w:pStyle w:val="NoSpacing"/>
        <w:rPr>
          <w:rFonts w:cstheme="minorHAnsi"/>
          <w:b/>
          <w:bCs/>
          <w:bdr w:val="none" w:sz="0" w:space="0" w:color="auto" w:frame="1"/>
          <w:lang w:eastAsia="en-GB"/>
        </w:rPr>
      </w:pPr>
    </w:p>
    <w:p w14:paraId="00D14755" w14:textId="5A28E9CD" w:rsidR="00F029AA" w:rsidRDefault="00F029AA" w:rsidP="00F029AA">
      <w:pPr>
        <w:pStyle w:val="NoSpacing"/>
        <w:rPr>
          <w:rFonts w:cstheme="minorHAnsi"/>
          <w:b/>
          <w:bCs/>
          <w:bdr w:val="none" w:sz="0" w:space="0" w:color="auto" w:frame="1"/>
          <w:lang w:eastAsia="en-GB"/>
        </w:rPr>
      </w:pPr>
      <w:r>
        <w:rPr>
          <w:rFonts w:cstheme="minorHAnsi"/>
          <w:b/>
          <w:bCs/>
          <w:bdr w:val="none" w:sz="0" w:space="0" w:color="auto" w:frame="1"/>
          <w:lang w:eastAsia="en-GB"/>
        </w:rPr>
        <w:t xml:space="preserve">70/24 </w:t>
      </w:r>
      <w:r w:rsidRPr="001B7308">
        <w:rPr>
          <w:rFonts w:cstheme="minorHAnsi"/>
          <w:b/>
          <w:bCs/>
          <w:bdr w:val="none" w:sz="0" w:space="0" w:color="auto" w:frame="1"/>
          <w:lang w:eastAsia="en-GB"/>
        </w:rPr>
        <w:t>To consider the green spaces agreement with Preston City Council</w:t>
      </w:r>
      <w:r>
        <w:rPr>
          <w:rFonts w:cstheme="minorHAnsi"/>
          <w:b/>
          <w:bCs/>
          <w:bdr w:val="none" w:sz="0" w:space="0" w:color="auto" w:frame="1"/>
          <w:lang w:eastAsia="en-GB"/>
        </w:rPr>
        <w:t xml:space="preserve"> and r</w:t>
      </w:r>
      <w:r w:rsidRPr="001B7308">
        <w:rPr>
          <w:rFonts w:cstheme="minorHAnsi"/>
          <w:b/>
          <w:bCs/>
          <w:bdr w:val="none" w:sz="0" w:space="0" w:color="auto" w:frame="1"/>
          <w:lang w:eastAsia="en-GB"/>
        </w:rPr>
        <w:t>eview the schedule</w:t>
      </w:r>
      <w:r>
        <w:rPr>
          <w:rFonts w:cstheme="minorHAnsi"/>
          <w:b/>
          <w:bCs/>
          <w:bdr w:val="none" w:sz="0" w:space="0" w:color="auto" w:frame="1"/>
          <w:lang w:eastAsia="en-GB"/>
        </w:rPr>
        <w:t>.</w:t>
      </w:r>
    </w:p>
    <w:p w14:paraId="5B2538B7" w14:textId="20184AF8" w:rsidR="00027B19" w:rsidRPr="00027B19" w:rsidRDefault="00027B19" w:rsidP="00F029AA">
      <w:pPr>
        <w:pStyle w:val="NoSpacing"/>
        <w:rPr>
          <w:rFonts w:cstheme="minorHAnsi"/>
          <w:bdr w:val="none" w:sz="0" w:space="0" w:color="auto" w:frame="1"/>
          <w:lang w:eastAsia="en-GB"/>
        </w:rPr>
      </w:pPr>
      <w:r w:rsidRPr="00027B19">
        <w:rPr>
          <w:rFonts w:cstheme="minorHAnsi"/>
          <w:bdr w:val="none" w:sz="0" w:space="0" w:color="auto" w:frame="1"/>
          <w:lang w:eastAsia="en-GB"/>
        </w:rPr>
        <w:t>No update.</w:t>
      </w:r>
    </w:p>
    <w:p w14:paraId="77AA2C71" w14:textId="77777777" w:rsidR="00F029AA" w:rsidRDefault="00F029AA" w:rsidP="00F029AA">
      <w:pPr>
        <w:pStyle w:val="NoSpacing"/>
        <w:rPr>
          <w:rFonts w:cstheme="minorHAnsi"/>
          <w:b/>
          <w:bCs/>
          <w:bdr w:val="none" w:sz="0" w:space="0" w:color="auto" w:frame="1"/>
          <w:lang w:eastAsia="en-GB"/>
        </w:rPr>
      </w:pPr>
    </w:p>
    <w:p w14:paraId="5677DD77" w14:textId="440CD1B5" w:rsidR="00F029AA" w:rsidRDefault="00F029AA" w:rsidP="00F029AA">
      <w:pPr>
        <w:pStyle w:val="NoSpacing"/>
        <w:rPr>
          <w:rFonts w:cstheme="minorHAnsi"/>
          <w:b/>
          <w:bCs/>
          <w:bdr w:val="none" w:sz="0" w:space="0" w:color="auto" w:frame="1"/>
          <w:lang w:eastAsia="en-GB"/>
        </w:rPr>
      </w:pPr>
      <w:r>
        <w:rPr>
          <w:rFonts w:cstheme="minorHAnsi"/>
          <w:b/>
          <w:bCs/>
          <w:bdr w:val="none" w:sz="0" w:space="0" w:color="auto" w:frame="1"/>
          <w:lang w:eastAsia="en-GB"/>
        </w:rPr>
        <w:t>71/24 To consider and resolve the proposals from the finance committee.</w:t>
      </w:r>
    </w:p>
    <w:p w14:paraId="257B109D" w14:textId="429B9D28" w:rsidR="00423F7F" w:rsidRPr="007A04FD" w:rsidRDefault="00423F7F" w:rsidP="00423F7F">
      <w:pPr>
        <w:pStyle w:val="NoSpacing"/>
      </w:pPr>
      <w:r w:rsidRPr="007A04FD">
        <w:t xml:space="preserve">It was resolved that </w:t>
      </w:r>
      <w:r w:rsidR="00994560">
        <w:t xml:space="preserve">the neighbourhood council approve the purchase of a </w:t>
      </w:r>
      <w:r w:rsidRPr="007A04FD">
        <w:t>clerk’s laptop and Microsoft office</w:t>
      </w:r>
      <w:r w:rsidR="008F7743">
        <w:t xml:space="preserve"> package</w:t>
      </w:r>
      <w:r>
        <w:t xml:space="preserve"> with a budget of £320.00</w:t>
      </w:r>
      <w:r w:rsidR="00994560">
        <w:t>.</w:t>
      </w:r>
    </w:p>
    <w:p w14:paraId="7D393092" w14:textId="77777777" w:rsidR="00423F7F" w:rsidRPr="007A04FD" w:rsidRDefault="00423F7F" w:rsidP="00423F7F">
      <w:pPr>
        <w:pStyle w:val="NoSpacing"/>
      </w:pPr>
      <w:r w:rsidRPr="007A04FD">
        <w:t xml:space="preserve">Proposed by </w:t>
      </w:r>
      <w:r>
        <w:t>Cllr Ellison.</w:t>
      </w:r>
    </w:p>
    <w:p w14:paraId="16095391" w14:textId="77777777" w:rsidR="00423F7F" w:rsidRDefault="00423F7F" w:rsidP="00423F7F">
      <w:pPr>
        <w:pStyle w:val="NoSpacing"/>
      </w:pPr>
      <w:r w:rsidRPr="007A04FD">
        <w:t xml:space="preserve">Seconded by </w:t>
      </w:r>
      <w:r>
        <w:t>Cllr Darby.</w:t>
      </w:r>
    </w:p>
    <w:p w14:paraId="4171C067" w14:textId="1EE7B005" w:rsidR="00423F7F" w:rsidRPr="007A04FD" w:rsidRDefault="00423F7F" w:rsidP="00423F7F">
      <w:pPr>
        <w:pStyle w:val="NoSpacing"/>
        <w:rPr>
          <w:rFonts w:cstheme="minorHAnsi"/>
          <w:bdr w:val="none" w:sz="0" w:space="0" w:color="auto" w:frame="1"/>
          <w:lang w:eastAsia="en-GB"/>
        </w:rPr>
      </w:pPr>
      <w:r w:rsidRPr="007A04FD">
        <w:rPr>
          <w:rFonts w:cstheme="minorHAnsi"/>
          <w:bdr w:val="none" w:sz="0" w:space="0" w:color="auto" w:frame="1"/>
          <w:lang w:eastAsia="en-GB"/>
        </w:rPr>
        <w:t>It was resolved that the purchas</w:t>
      </w:r>
      <w:r w:rsidR="00FA066F">
        <w:rPr>
          <w:rFonts w:cstheme="minorHAnsi"/>
          <w:bdr w:val="none" w:sz="0" w:space="0" w:color="auto" w:frame="1"/>
          <w:lang w:eastAsia="en-GB"/>
        </w:rPr>
        <w:t xml:space="preserve">e </w:t>
      </w:r>
      <w:r w:rsidRPr="007A04FD">
        <w:rPr>
          <w:rFonts w:cstheme="minorHAnsi"/>
          <w:bdr w:val="none" w:sz="0" w:space="0" w:color="auto" w:frame="1"/>
          <w:lang w:eastAsia="en-GB"/>
        </w:rPr>
        <w:t>and install</w:t>
      </w:r>
      <w:r w:rsidR="00FA066F">
        <w:rPr>
          <w:rFonts w:cstheme="minorHAnsi"/>
          <w:bdr w:val="none" w:sz="0" w:space="0" w:color="auto" w:frame="1"/>
          <w:lang w:eastAsia="en-GB"/>
        </w:rPr>
        <w:t>ation of</w:t>
      </w:r>
      <w:r w:rsidRPr="007A04FD">
        <w:rPr>
          <w:rFonts w:cstheme="minorHAnsi"/>
          <w:bdr w:val="none" w:sz="0" w:space="0" w:color="auto" w:frame="1"/>
          <w:lang w:eastAsia="en-GB"/>
        </w:rPr>
        <w:t xml:space="preserve"> a gate </w:t>
      </w:r>
      <w:r>
        <w:rPr>
          <w:rFonts w:cstheme="minorHAnsi"/>
          <w:bdr w:val="none" w:sz="0" w:space="0" w:color="auto" w:frame="1"/>
          <w:lang w:eastAsia="en-GB"/>
        </w:rPr>
        <w:t xml:space="preserve">at a cost of £647 plus vat  / £280 installation </w:t>
      </w:r>
      <w:r w:rsidRPr="007A04FD">
        <w:rPr>
          <w:rFonts w:cstheme="minorHAnsi"/>
          <w:bdr w:val="none" w:sz="0" w:space="0" w:color="auto" w:frame="1"/>
          <w:lang w:eastAsia="en-GB"/>
        </w:rPr>
        <w:t xml:space="preserve">to stop motorcycles accessing the lane be </w:t>
      </w:r>
      <w:r w:rsidR="00FA066F">
        <w:rPr>
          <w:rFonts w:cstheme="minorHAnsi"/>
          <w:bdr w:val="none" w:sz="0" w:space="0" w:color="auto" w:frame="1"/>
          <w:lang w:eastAsia="en-GB"/>
        </w:rPr>
        <w:t>approved after Highways permission has been sought.</w:t>
      </w:r>
    </w:p>
    <w:p w14:paraId="43EEF57A" w14:textId="0981081A" w:rsidR="00423F7F" w:rsidRPr="007A04FD" w:rsidRDefault="00423F7F" w:rsidP="00423F7F">
      <w:pPr>
        <w:pStyle w:val="NoSpacing"/>
      </w:pPr>
      <w:r w:rsidRPr="007A04FD">
        <w:t xml:space="preserve">Proposed by </w:t>
      </w:r>
      <w:r>
        <w:t xml:space="preserve">Cllr </w:t>
      </w:r>
      <w:r w:rsidR="00FA066F">
        <w:t>Ward.</w:t>
      </w:r>
    </w:p>
    <w:p w14:paraId="414C1CCA" w14:textId="36207A07" w:rsidR="00423F7F" w:rsidRDefault="00423F7F" w:rsidP="00423F7F">
      <w:pPr>
        <w:pStyle w:val="NoSpacing"/>
      </w:pPr>
      <w:r w:rsidRPr="007A04FD">
        <w:lastRenderedPageBreak/>
        <w:t xml:space="preserve">Seconded by </w:t>
      </w:r>
      <w:r>
        <w:t>Cllr Ellison</w:t>
      </w:r>
      <w:r w:rsidR="00FA066F">
        <w:t>.</w:t>
      </w:r>
    </w:p>
    <w:p w14:paraId="7F4DF43A" w14:textId="29D79CDC" w:rsidR="00FA066F" w:rsidRDefault="00FA066F" w:rsidP="00423F7F">
      <w:pPr>
        <w:pStyle w:val="NoSpacing"/>
      </w:pPr>
      <w:r>
        <w:t>(One abstention)</w:t>
      </w:r>
    </w:p>
    <w:p w14:paraId="3F34B6CB" w14:textId="22676FC4" w:rsidR="00FA066F" w:rsidRPr="007A04FD" w:rsidRDefault="00FA066F" w:rsidP="00FA066F">
      <w:pPr>
        <w:pStyle w:val="NoSpacing"/>
        <w:rPr>
          <w:rFonts w:cstheme="minorHAnsi"/>
          <w:bdr w:val="none" w:sz="0" w:space="0" w:color="auto" w:frame="1"/>
          <w:lang w:eastAsia="en-GB"/>
        </w:rPr>
      </w:pPr>
      <w:r w:rsidRPr="007A04FD">
        <w:rPr>
          <w:rFonts w:cstheme="minorHAnsi"/>
          <w:bdr w:val="none" w:sz="0" w:space="0" w:color="auto" w:frame="1"/>
          <w:lang w:eastAsia="en-GB"/>
        </w:rPr>
        <w:t>It was re</w:t>
      </w:r>
      <w:r>
        <w:rPr>
          <w:rFonts w:cstheme="minorHAnsi"/>
          <w:bdr w:val="none" w:sz="0" w:space="0" w:color="auto" w:frame="1"/>
          <w:lang w:eastAsia="en-GB"/>
        </w:rPr>
        <w:t>s</w:t>
      </w:r>
      <w:r w:rsidRPr="007A04FD">
        <w:rPr>
          <w:rFonts w:cstheme="minorHAnsi"/>
          <w:bdr w:val="none" w:sz="0" w:space="0" w:color="auto" w:frame="1"/>
          <w:lang w:eastAsia="en-GB"/>
        </w:rPr>
        <w:t xml:space="preserve">olved that </w:t>
      </w:r>
      <w:r>
        <w:rPr>
          <w:rFonts w:cstheme="minorHAnsi"/>
          <w:bdr w:val="none" w:sz="0" w:space="0" w:color="auto" w:frame="1"/>
          <w:lang w:eastAsia="en-GB"/>
        </w:rPr>
        <w:t>a grant of</w:t>
      </w:r>
      <w:r w:rsidRPr="007A04FD">
        <w:rPr>
          <w:rFonts w:cstheme="minorHAnsi"/>
          <w:bdr w:val="none" w:sz="0" w:space="0" w:color="auto" w:frame="1"/>
          <w:lang w:eastAsia="en-GB"/>
        </w:rPr>
        <w:t xml:space="preserve"> £</w:t>
      </w:r>
      <w:r>
        <w:rPr>
          <w:rFonts w:cstheme="minorHAnsi"/>
          <w:bdr w:val="none" w:sz="0" w:space="0" w:color="auto" w:frame="1"/>
          <w:lang w:eastAsia="en-GB"/>
        </w:rPr>
        <w:t>356.64</w:t>
      </w:r>
      <w:r w:rsidRPr="007A04FD">
        <w:rPr>
          <w:rFonts w:cstheme="minorHAnsi"/>
          <w:bdr w:val="none" w:sz="0" w:space="0" w:color="auto" w:frame="1"/>
          <w:lang w:eastAsia="en-GB"/>
        </w:rPr>
        <w:t xml:space="preserve"> be </w:t>
      </w:r>
      <w:r>
        <w:rPr>
          <w:rFonts w:cstheme="minorHAnsi"/>
          <w:bdr w:val="none" w:sz="0" w:space="0" w:color="auto" w:frame="1"/>
          <w:lang w:eastAsia="en-GB"/>
        </w:rPr>
        <w:t>awarded to the Friends of Ingol Library.</w:t>
      </w:r>
    </w:p>
    <w:p w14:paraId="64555E30" w14:textId="2E371B15" w:rsidR="00FA066F" w:rsidRPr="007A04FD" w:rsidRDefault="00FA066F" w:rsidP="00FA066F">
      <w:pPr>
        <w:pStyle w:val="NoSpacing"/>
      </w:pPr>
      <w:r w:rsidRPr="007A04FD">
        <w:t xml:space="preserve">Proposed by </w:t>
      </w:r>
      <w:r>
        <w:t xml:space="preserve">Cllr </w:t>
      </w:r>
      <w:r>
        <w:t>Darby</w:t>
      </w:r>
    </w:p>
    <w:p w14:paraId="3A0B4C7A" w14:textId="4199D63D" w:rsidR="00FA066F" w:rsidRPr="00B61DCE" w:rsidRDefault="00FA066F" w:rsidP="00FA066F">
      <w:pPr>
        <w:pStyle w:val="NoSpacing"/>
      </w:pPr>
      <w:r w:rsidRPr="007A04FD">
        <w:t xml:space="preserve">Seconded by </w:t>
      </w:r>
      <w:r>
        <w:t xml:space="preserve">Cllr </w:t>
      </w:r>
      <w:r>
        <w:t>Ellison.</w:t>
      </w:r>
    </w:p>
    <w:p w14:paraId="4F7811B2" w14:textId="77777777" w:rsidR="00F029AA" w:rsidRDefault="00F029AA" w:rsidP="00F029AA">
      <w:pPr>
        <w:pStyle w:val="NoSpacing"/>
        <w:rPr>
          <w:rFonts w:cstheme="minorHAnsi"/>
          <w:b/>
          <w:bCs/>
          <w:bdr w:val="none" w:sz="0" w:space="0" w:color="auto" w:frame="1"/>
          <w:lang w:eastAsia="en-GB"/>
        </w:rPr>
      </w:pPr>
    </w:p>
    <w:p w14:paraId="4C4BAFFB" w14:textId="499D866F" w:rsidR="00F029AA" w:rsidRDefault="00F029AA" w:rsidP="00F029AA">
      <w:pPr>
        <w:pStyle w:val="NoSpacing"/>
        <w:rPr>
          <w:rFonts w:cstheme="minorHAnsi"/>
          <w:b/>
          <w:bCs/>
          <w:bdr w:val="none" w:sz="0" w:space="0" w:color="auto" w:frame="1"/>
          <w:lang w:eastAsia="en-GB"/>
        </w:rPr>
      </w:pPr>
      <w:r>
        <w:rPr>
          <w:rFonts w:cstheme="minorHAnsi"/>
          <w:b/>
          <w:bCs/>
          <w:bdr w:val="none" w:sz="0" w:space="0" w:color="auto" w:frame="1"/>
          <w:lang w:eastAsia="en-GB"/>
        </w:rPr>
        <w:t xml:space="preserve">72/24 To consider the speeding issues on </w:t>
      </w:r>
      <w:proofErr w:type="spellStart"/>
      <w:r>
        <w:rPr>
          <w:rFonts w:cstheme="minorHAnsi"/>
          <w:b/>
          <w:bCs/>
          <w:bdr w:val="none" w:sz="0" w:space="0" w:color="auto" w:frame="1"/>
          <w:lang w:eastAsia="en-GB"/>
        </w:rPr>
        <w:t>Tanterton</w:t>
      </w:r>
      <w:proofErr w:type="spellEnd"/>
      <w:r>
        <w:rPr>
          <w:rFonts w:cstheme="minorHAnsi"/>
          <w:b/>
          <w:bCs/>
          <w:bdr w:val="none" w:sz="0" w:space="0" w:color="auto" w:frame="1"/>
          <w:lang w:eastAsia="en-GB"/>
        </w:rPr>
        <w:t xml:space="preserve"> Hall Road and the siting of the </w:t>
      </w:r>
      <w:proofErr w:type="spellStart"/>
      <w:r>
        <w:rPr>
          <w:rFonts w:cstheme="minorHAnsi"/>
          <w:b/>
          <w:bCs/>
          <w:bdr w:val="none" w:sz="0" w:space="0" w:color="auto" w:frame="1"/>
          <w:lang w:eastAsia="en-GB"/>
        </w:rPr>
        <w:t>SpiD</w:t>
      </w:r>
      <w:proofErr w:type="spellEnd"/>
      <w:r>
        <w:rPr>
          <w:rFonts w:cstheme="minorHAnsi"/>
          <w:b/>
          <w:bCs/>
          <w:bdr w:val="none" w:sz="0" w:space="0" w:color="auto" w:frame="1"/>
          <w:lang w:eastAsia="en-GB"/>
        </w:rPr>
        <w:t>.</w:t>
      </w:r>
    </w:p>
    <w:p w14:paraId="75B2F017" w14:textId="0C2918AC" w:rsidR="00FA066F" w:rsidRPr="00FA066F" w:rsidRDefault="00FA066F" w:rsidP="00F029AA">
      <w:pPr>
        <w:pStyle w:val="NoSpacing"/>
        <w:rPr>
          <w:rFonts w:cstheme="minorHAnsi"/>
          <w:bdr w:val="none" w:sz="0" w:space="0" w:color="auto" w:frame="1"/>
          <w:lang w:eastAsia="en-GB"/>
        </w:rPr>
      </w:pPr>
      <w:r w:rsidRPr="00FA066F">
        <w:rPr>
          <w:rFonts w:cstheme="minorHAnsi"/>
          <w:bdr w:val="none" w:sz="0" w:space="0" w:color="auto" w:frame="1"/>
          <w:lang w:eastAsia="en-GB"/>
        </w:rPr>
        <w:t xml:space="preserve">The </w:t>
      </w:r>
      <w:proofErr w:type="spellStart"/>
      <w:r w:rsidRPr="00FA066F">
        <w:rPr>
          <w:rFonts w:cstheme="minorHAnsi"/>
          <w:bdr w:val="none" w:sz="0" w:space="0" w:color="auto" w:frame="1"/>
          <w:lang w:eastAsia="en-GB"/>
        </w:rPr>
        <w:t>SpID</w:t>
      </w:r>
      <w:proofErr w:type="spellEnd"/>
      <w:r w:rsidRPr="00FA066F">
        <w:rPr>
          <w:rFonts w:cstheme="minorHAnsi"/>
          <w:bdr w:val="none" w:sz="0" w:space="0" w:color="auto" w:frame="1"/>
          <w:lang w:eastAsia="en-GB"/>
        </w:rPr>
        <w:t xml:space="preserve"> can be </w:t>
      </w:r>
      <w:r w:rsidR="008F7743">
        <w:rPr>
          <w:rFonts w:cstheme="minorHAnsi"/>
          <w:bdr w:val="none" w:sz="0" w:space="0" w:color="auto" w:frame="1"/>
          <w:lang w:eastAsia="en-GB"/>
        </w:rPr>
        <w:t>sited</w:t>
      </w:r>
      <w:r w:rsidRPr="00FA066F">
        <w:rPr>
          <w:rFonts w:cstheme="minorHAnsi"/>
          <w:bdr w:val="none" w:sz="0" w:space="0" w:color="auto" w:frame="1"/>
          <w:lang w:eastAsia="en-GB"/>
        </w:rPr>
        <w:t xml:space="preserve"> on the three existing plates by the </w:t>
      </w:r>
      <w:proofErr w:type="spellStart"/>
      <w:r w:rsidRPr="00FA066F">
        <w:rPr>
          <w:rFonts w:cstheme="minorHAnsi"/>
          <w:bdr w:val="none" w:sz="0" w:space="0" w:color="auto" w:frame="1"/>
          <w:lang w:eastAsia="en-GB"/>
        </w:rPr>
        <w:t>lengthsman</w:t>
      </w:r>
      <w:proofErr w:type="spellEnd"/>
      <w:r w:rsidRPr="00FA066F">
        <w:rPr>
          <w:rFonts w:cstheme="minorHAnsi"/>
          <w:bdr w:val="none" w:sz="0" w:space="0" w:color="auto" w:frame="1"/>
          <w:lang w:eastAsia="en-GB"/>
        </w:rPr>
        <w:t xml:space="preserve">. The clerk will look into costs of a solar panel </w:t>
      </w:r>
      <w:proofErr w:type="spellStart"/>
      <w:r w:rsidRPr="00FA066F">
        <w:rPr>
          <w:rFonts w:cstheme="minorHAnsi"/>
          <w:bdr w:val="none" w:sz="0" w:space="0" w:color="auto" w:frame="1"/>
          <w:lang w:eastAsia="en-GB"/>
        </w:rPr>
        <w:t>SpID</w:t>
      </w:r>
      <w:proofErr w:type="spellEnd"/>
      <w:r w:rsidRPr="00FA066F">
        <w:rPr>
          <w:rFonts w:cstheme="minorHAnsi"/>
          <w:bdr w:val="none" w:sz="0" w:space="0" w:color="auto" w:frame="1"/>
          <w:lang w:eastAsia="en-GB"/>
        </w:rPr>
        <w:t>.</w:t>
      </w:r>
    </w:p>
    <w:p w14:paraId="0EAB139E" w14:textId="77777777" w:rsidR="00F029AA" w:rsidRPr="005C0EF4" w:rsidRDefault="00F029AA" w:rsidP="00F029AA">
      <w:pPr>
        <w:pStyle w:val="NoSpacing"/>
        <w:rPr>
          <w:rFonts w:cstheme="minorHAnsi"/>
          <w:bdr w:val="none" w:sz="0" w:space="0" w:color="auto" w:frame="1"/>
          <w:lang w:eastAsia="en-GB"/>
        </w:rPr>
      </w:pPr>
    </w:p>
    <w:p w14:paraId="541C494C" w14:textId="281D0AA4" w:rsidR="00F029AA" w:rsidRDefault="00F029AA" w:rsidP="00F029AA">
      <w:pPr>
        <w:pStyle w:val="NoSpacing"/>
        <w:rPr>
          <w:rFonts w:cstheme="minorHAnsi"/>
          <w:b/>
          <w:lang w:eastAsia="en-GB"/>
        </w:rPr>
      </w:pPr>
      <w:r>
        <w:rPr>
          <w:rFonts w:cstheme="minorHAnsi"/>
          <w:b/>
          <w:lang w:eastAsia="en-GB"/>
        </w:rPr>
        <w:t xml:space="preserve">73/24 </w:t>
      </w:r>
      <w:r w:rsidRPr="001B7308">
        <w:rPr>
          <w:rFonts w:cstheme="minorHAnsi"/>
          <w:b/>
          <w:lang w:eastAsia="en-GB"/>
        </w:rPr>
        <w:t>Reports and correspondence.</w:t>
      </w:r>
    </w:p>
    <w:p w14:paraId="5C34CB97" w14:textId="275B3CFA" w:rsidR="00F029AA" w:rsidRPr="00A6520C" w:rsidRDefault="00F029AA" w:rsidP="00F029AA">
      <w:pPr>
        <w:pStyle w:val="NoSpacing"/>
        <w:rPr>
          <w:rFonts w:cstheme="minorHAnsi"/>
          <w:bCs/>
          <w:lang w:eastAsia="en-GB"/>
        </w:rPr>
      </w:pPr>
      <w:r w:rsidRPr="00A6520C">
        <w:rPr>
          <w:rFonts w:cstheme="minorHAnsi"/>
          <w:bCs/>
          <w:lang w:eastAsia="en-GB"/>
        </w:rPr>
        <w:t>Update from the police</w:t>
      </w:r>
      <w:r>
        <w:rPr>
          <w:rFonts w:cstheme="minorHAnsi"/>
          <w:bCs/>
          <w:lang w:eastAsia="en-GB"/>
        </w:rPr>
        <w:t xml:space="preserve"> on the </w:t>
      </w:r>
      <w:proofErr w:type="spellStart"/>
      <w:r>
        <w:rPr>
          <w:rFonts w:cstheme="minorHAnsi"/>
          <w:bCs/>
          <w:lang w:eastAsia="en-GB"/>
        </w:rPr>
        <w:t>anti social</w:t>
      </w:r>
      <w:proofErr w:type="spellEnd"/>
      <w:r w:rsidRPr="00A6520C">
        <w:rPr>
          <w:rFonts w:cstheme="minorHAnsi"/>
          <w:bCs/>
          <w:lang w:eastAsia="en-GB"/>
        </w:rPr>
        <w:t xml:space="preserve"> motorcycle gang in the community</w:t>
      </w:r>
      <w:r w:rsidR="00FA066F">
        <w:rPr>
          <w:rFonts w:cstheme="minorHAnsi"/>
          <w:bCs/>
          <w:lang w:eastAsia="en-GB"/>
        </w:rPr>
        <w:t xml:space="preserve"> – Pact representatives will meet with the Inspector to raise the ongoing issues.</w:t>
      </w:r>
    </w:p>
    <w:bookmarkEnd w:id="0"/>
    <w:p w14:paraId="707337AB" w14:textId="77777777" w:rsidR="00F029AA" w:rsidRPr="001B7308" w:rsidRDefault="00F029AA" w:rsidP="00F029AA">
      <w:pPr>
        <w:pStyle w:val="NoSpacing"/>
        <w:rPr>
          <w:rFonts w:cstheme="minorHAnsi"/>
          <w:bCs/>
          <w:lang w:eastAsia="en-GB"/>
        </w:rPr>
      </w:pPr>
    </w:p>
    <w:p w14:paraId="176EC3C5" w14:textId="77777777" w:rsidR="00F029AA" w:rsidRDefault="00F029AA" w:rsidP="00F029AA">
      <w:pPr>
        <w:pStyle w:val="NoSpacing"/>
        <w:rPr>
          <w:b/>
          <w:bCs/>
        </w:rPr>
      </w:pPr>
      <w:r w:rsidRPr="00F029AA">
        <w:rPr>
          <w:b/>
          <w:bCs/>
        </w:rPr>
        <w:t>74/24 Date and time of meetings.</w:t>
      </w:r>
    </w:p>
    <w:p w14:paraId="46358E86" w14:textId="55B288D2" w:rsidR="00FA066F" w:rsidRDefault="00FA066F" w:rsidP="00FA066F">
      <w:pPr>
        <w:pStyle w:val="NoSpacing"/>
      </w:pPr>
      <w:r>
        <w:t xml:space="preserve">Area Enhancement Committee </w:t>
      </w:r>
      <w:r>
        <w:t>Wednesday 17</w:t>
      </w:r>
      <w:r w:rsidRPr="00473820">
        <w:rPr>
          <w:vertAlign w:val="superscript"/>
        </w:rPr>
        <w:t>th</w:t>
      </w:r>
      <w:r>
        <w:t xml:space="preserve"> July 2024 at </w:t>
      </w:r>
      <w:r>
        <w:t>6</w:t>
      </w:r>
      <w:r>
        <w:t>pm.</w:t>
      </w:r>
    </w:p>
    <w:p w14:paraId="74C9E32D" w14:textId="77777777" w:rsidR="00FA066F" w:rsidRDefault="00F029AA" w:rsidP="00F029AA">
      <w:pPr>
        <w:pStyle w:val="NoSpacing"/>
      </w:pPr>
      <w:r>
        <w:t>Wednesday 17</w:t>
      </w:r>
      <w:r w:rsidRPr="00473820">
        <w:rPr>
          <w:vertAlign w:val="superscript"/>
        </w:rPr>
        <w:t>th</w:t>
      </w:r>
      <w:r>
        <w:t xml:space="preserve"> July 2024</w:t>
      </w:r>
      <w:r w:rsidR="005A392D">
        <w:t xml:space="preserve"> at 7pm.</w:t>
      </w:r>
    </w:p>
    <w:p w14:paraId="09942E48" w14:textId="7EB4AFD1" w:rsidR="00F029AA" w:rsidRDefault="00F029AA" w:rsidP="00F029AA">
      <w:pPr>
        <w:pStyle w:val="NoSpacing"/>
      </w:pPr>
      <w:r>
        <w:t>Wednesday 18</w:t>
      </w:r>
      <w:r w:rsidRPr="00473820">
        <w:rPr>
          <w:vertAlign w:val="superscript"/>
        </w:rPr>
        <w:t>th</w:t>
      </w:r>
      <w:r>
        <w:t xml:space="preserve"> September 2024</w:t>
      </w:r>
      <w:r w:rsidR="005A392D">
        <w:t xml:space="preserve"> </w:t>
      </w:r>
      <w:r w:rsidR="005A392D">
        <w:t>at 7pm.</w:t>
      </w:r>
    </w:p>
    <w:p w14:paraId="14C0379B" w14:textId="59EC866D" w:rsidR="00F029AA" w:rsidRDefault="00F029AA" w:rsidP="00F029AA">
      <w:pPr>
        <w:pStyle w:val="NoSpacing"/>
      </w:pPr>
      <w:r>
        <w:t>Wednesday 16</w:t>
      </w:r>
      <w:r w:rsidRPr="00473820">
        <w:rPr>
          <w:vertAlign w:val="superscript"/>
        </w:rPr>
        <w:t>th</w:t>
      </w:r>
      <w:r>
        <w:t xml:space="preserve"> October 2024</w:t>
      </w:r>
      <w:r w:rsidR="005A392D">
        <w:t xml:space="preserve"> </w:t>
      </w:r>
      <w:r w:rsidR="005A392D">
        <w:t>at 7pm.</w:t>
      </w:r>
    </w:p>
    <w:p w14:paraId="2D21F8AC" w14:textId="7A5DA0B4" w:rsidR="00F029AA" w:rsidRDefault="00F029AA" w:rsidP="00F029AA">
      <w:pPr>
        <w:pStyle w:val="NoSpacing"/>
      </w:pPr>
      <w:r>
        <w:t>Wednesday 20</w:t>
      </w:r>
      <w:r w:rsidRPr="00473820">
        <w:rPr>
          <w:vertAlign w:val="superscript"/>
        </w:rPr>
        <w:t>th</w:t>
      </w:r>
      <w:r>
        <w:t xml:space="preserve"> November 2024</w:t>
      </w:r>
      <w:r w:rsidR="005A392D">
        <w:t xml:space="preserve"> </w:t>
      </w:r>
      <w:r w:rsidR="005A392D">
        <w:t>at 7pm.</w:t>
      </w:r>
    </w:p>
    <w:p w14:paraId="0B4D9D47" w14:textId="45D01024" w:rsidR="00F029AA" w:rsidRDefault="00F029AA" w:rsidP="00F029AA">
      <w:pPr>
        <w:pStyle w:val="NoSpacing"/>
      </w:pPr>
      <w:r>
        <w:t>Wednesday 18</w:t>
      </w:r>
      <w:r w:rsidRPr="00473820">
        <w:rPr>
          <w:vertAlign w:val="superscript"/>
        </w:rPr>
        <w:t>th</w:t>
      </w:r>
      <w:r>
        <w:t xml:space="preserve"> December 2024</w:t>
      </w:r>
      <w:r w:rsidR="005A392D">
        <w:t xml:space="preserve"> </w:t>
      </w:r>
      <w:r w:rsidR="005A392D">
        <w:t>at 7pm.</w:t>
      </w:r>
    </w:p>
    <w:p w14:paraId="3B976883" w14:textId="77777777" w:rsidR="00F029AA" w:rsidRDefault="00F029AA" w:rsidP="00F029AA">
      <w:pPr>
        <w:pStyle w:val="NoSpacing"/>
      </w:pPr>
    </w:p>
    <w:p w14:paraId="3A913A83" w14:textId="2FC55D12" w:rsidR="00F029AA" w:rsidRPr="004E1BFB" w:rsidRDefault="00F029AA" w:rsidP="00C06BCA">
      <w:pPr>
        <w:pStyle w:val="NoSpacing"/>
      </w:pPr>
      <w:r w:rsidRPr="004E1BFB">
        <w:t xml:space="preserve">The meeting closed at </w:t>
      </w:r>
      <w:r>
        <w:t>8.</w:t>
      </w:r>
      <w:r w:rsidR="00FA066F">
        <w:t>15</w:t>
      </w:r>
      <w:r w:rsidRPr="004E1BFB">
        <w:t>pm.</w:t>
      </w:r>
    </w:p>
    <w:p w14:paraId="707E9405" w14:textId="77777777" w:rsidR="00F029AA" w:rsidRDefault="00F029AA" w:rsidP="00C06BCA">
      <w:pPr>
        <w:pStyle w:val="NoSpacing"/>
      </w:pPr>
    </w:p>
    <w:p w14:paraId="575690DC" w14:textId="77777777" w:rsidR="00FA066F" w:rsidRDefault="00FA066F" w:rsidP="00C06BCA">
      <w:pPr>
        <w:pStyle w:val="NoSpacing"/>
      </w:pPr>
    </w:p>
    <w:p w14:paraId="355AEDA6" w14:textId="77777777" w:rsidR="00FA066F" w:rsidRDefault="00FA066F" w:rsidP="00C06BCA">
      <w:pPr>
        <w:pStyle w:val="NoSpacing"/>
      </w:pPr>
    </w:p>
    <w:p w14:paraId="66E5E4F6" w14:textId="77777777" w:rsidR="00FA066F" w:rsidRPr="004E1BFB" w:rsidRDefault="00FA066F" w:rsidP="00C06BCA">
      <w:pPr>
        <w:pStyle w:val="NoSpacing"/>
      </w:pPr>
    </w:p>
    <w:p w14:paraId="43017B41" w14:textId="77777777" w:rsidR="00F029AA" w:rsidRPr="004E1BFB" w:rsidRDefault="00F029AA" w:rsidP="00C06BCA">
      <w:pPr>
        <w:pStyle w:val="NoSpacing"/>
      </w:pPr>
      <w:r w:rsidRPr="004E1BFB">
        <w:t xml:space="preserve"> Signed ……………………………………………………………………..Date…………………………………</w:t>
      </w:r>
    </w:p>
    <w:sectPr w:rsidR="00F029AA" w:rsidRPr="004E1BFB" w:rsidSect="00A312E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3A0D5" w14:textId="77777777" w:rsidR="00F029AA" w:rsidRDefault="00F029AA" w:rsidP="009948DB">
      <w:pPr>
        <w:spacing w:after="0" w:line="240" w:lineRule="auto"/>
      </w:pPr>
      <w:r>
        <w:separator/>
      </w:r>
    </w:p>
  </w:endnote>
  <w:endnote w:type="continuationSeparator" w:id="0">
    <w:p w14:paraId="25B842B1" w14:textId="77777777" w:rsidR="00F029AA" w:rsidRDefault="00F029AA"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13E9" w14:textId="77777777" w:rsidR="00F029AA" w:rsidRDefault="00F02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0F7F" w14:textId="77777777" w:rsidR="00F029AA" w:rsidRDefault="00F02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3BE4" w14:textId="77777777" w:rsidR="00F029AA" w:rsidRDefault="00F0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4C03" w14:textId="77777777" w:rsidR="00F029AA" w:rsidRDefault="00F029AA" w:rsidP="009948DB">
      <w:pPr>
        <w:spacing w:after="0" w:line="240" w:lineRule="auto"/>
      </w:pPr>
      <w:r>
        <w:separator/>
      </w:r>
    </w:p>
  </w:footnote>
  <w:footnote w:type="continuationSeparator" w:id="0">
    <w:p w14:paraId="5526B08D" w14:textId="77777777" w:rsidR="00F029AA" w:rsidRDefault="00F029AA"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6A4E" w14:textId="77777777" w:rsidR="00F029AA" w:rsidRDefault="00F02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5BDF" w14:textId="77777777" w:rsidR="00F029AA" w:rsidRDefault="00F029AA"/>
  <w:p w14:paraId="622B49A9" w14:textId="77777777" w:rsidR="00F029AA" w:rsidRDefault="00F029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4387" w14:textId="77777777" w:rsidR="00F029AA" w:rsidRDefault="00F02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hybridMultilevel"/>
    <w:tmpl w:val="DF7AD750"/>
    <w:lvl w:ilvl="0" w:tplc="B4A6CFF2">
      <w:start w:val="1"/>
      <w:numFmt w:val="bullet"/>
      <w:lvlText w:val=""/>
      <w:lvlJc w:val="left"/>
      <w:pPr>
        <w:tabs>
          <w:tab w:val="num" w:pos="720"/>
        </w:tabs>
        <w:ind w:left="720" w:hanging="360"/>
      </w:pPr>
      <w:rPr>
        <w:rFonts w:ascii="Symbol" w:hAnsi="Symbol" w:hint="default"/>
        <w:sz w:val="20"/>
      </w:rPr>
    </w:lvl>
    <w:lvl w:ilvl="1" w:tplc="FC5017DE" w:tentative="1">
      <w:start w:val="1"/>
      <w:numFmt w:val="bullet"/>
      <w:lvlText w:val=""/>
      <w:lvlJc w:val="left"/>
      <w:pPr>
        <w:tabs>
          <w:tab w:val="num" w:pos="1440"/>
        </w:tabs>
        <w:ind w:left="1440" w:hanging="360"/>
      </w:pPr>
      <w:rPr>
        <w:rFonts w:ascii="Symbol" w:hAnsi="Symbol" w:hint="default"/>
        <w:sz w:val="20"/>
      </w:rPr>
    </w:lvl>
    <w:lvl w:ilvl="2" w:tplc="06D8ED5E" w:tentative="1">
      <w:start w:val="1"/>
      <w:numFmt w:val="bullet"/>
      <w:lvlText w:val=""/>
      <w:lvlJc w:val="left"/>
      <w:pPr>
        <w:tabs>
          <w:tab w:val="num" w:pos="2160"/>
        </w:tabs>
        <w:ind w:left="2160" w:hanging="360"/>
      </w:pPr>
      <w:rPr>
        <w:rFonts w:ascii="Symbol" w:hAnsi="Symbol" w:hint="default"/>
        <w:sz w:val="20"/>
      </w:rPr>
    </w:lvl>
    <w:lvl w:ilvl="3" w:tplc="B19E7E90" w:tentative="1">
      <w:start w:val="1"/>
      <w:numFmt w:val="bullet"/>
      <w:lvlText w:val=""/>
      <w:lvlJc w:val="left"/>
      <w:pPr>
        <w:tabs>
          <w:tab w:val="num" w:pos="2880"/>
        </w:tabs>
        <w:ind w:left="2880" w:hanging="360"/>
      </w:pPr>
      <w:rPr>
        <w:rFonts w:ascii="Symbol" w:hAnsi="Symbol" w:hint="default"/>
        <w:sz w:val="20"/>
      </w:rPr>
    </w:lvl>
    <w:lvl w:ilvl="4" w:tplc="B6FC7F34" w:tentative="1">
      <w:start w:val="1"/>
      <w:numFmt w:val="bullet"/>
      <w:lvlText w:val=""/>
      <w:lvlJc w:val="left"/>
      <w:pPr>
        <w:tabs>
          <w:tab w:val="num" w:pos="3600"/>
        </w:tabs>
        <w:ind w:left="3600" w:hanging="360"/>
      </w:pPr>
      <w:rPr>
        <w:rFonts w:ascii="Symbol" w:hAnsi="Symbol" w:hint="default"/>
        <w:sz w:val="20"/>
      </w:rPr>
    </w:lvl>
    <w:lvl w:ilvl="5" w:tplc="90E291E0" w:tentative="1">
      <w:start w:val="1"/>
      <w:numFmt w:val="bullet"/>
      <w:lvlText w:val=""/>
      <w:lvlJc w:val="left"/>
      <w:pPr>
        <w:tabs>
          <w:tab w:val="num" w:pos="4320"/>
        </w:tabs>
        <w:ind w:left="4320" w:hanging="360"/>
      </w:pPr>
      <w:rPr>
        <w:rFonts w:ascii="Symbol" w:hAnsi="Symbol" w:hint="default"/>
        <w:sz w:val="20"/>
      </w:rPr>
    </w:lvl>
    <w:lvl w:ilvl="6" w:tplc="B0E60412" w:tentative="1">
      <w:start w:val="1"/>
      <w:numFmt w:val="bullet"/>
      <w:lvlText w:val=""/>
      <w:lvlJc w:val="left"/>
      <w:pPr>
        <w:tabs>
          <w:tab w:val="num" w:pos="5040"/>
        </w:tabs>
        <w:ind w:left="5040" w:hanging="360"/>
      </w:pPr>
      <w:rPr>
        <w:rFonts w:ascii="Symbol" w:hAnsi="Symbol" w:hint="default"/>
        <w:sz w:val="20"/>
      </w:rPr>
    </w:lvl>
    <w:lvl w:ilvl="7" w:tplc="766ED9B6" w:tentative="1">
      <w:start w:val="1"/>
      <w:numFmt w:val="bullet"/>
      <w:lvlText w:val=""/>
      <w:lvlJc w:val="left"/>
      <w:pPr>
        <w:tabs>
          <w:tab w:val="num" w:pos="5760"/>
        </w:tabs>
        <w:ind w:left="5760" w:hanging="360"/>
      </w:pPr>
      <w:rPr>
        <w:rFonts w:ascii="Symbol" w:hAnsi="Symbol" w:hint="default"/>
        <w:sz w:val="20"/>
      </w:rPr>
    </w:lvl>
    <w:lvl w:ilvl="8" w:tplc="A358CEB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1765"/>
    <w:multiLevelType w:val="hybridMultilevel"/>
    <w:tmpl w:val="5796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81288"/>
    <w:multiLevelType w:val="hybridMultilevel"/>
    <w:tmpl w:val="36C20C38"/>
    <w:lvl w:ilvl="0" w:tplc="F108551A">
      <w:start w:val="1"/>
      <w:numFmt w:val="bullet"/>
      <w:lvlText w:val=""/>
      <w:lvlJc w:val="left"/>
      <w:pPr>
        <w:tabs>
          <w:tab w:val="num" w:pos="720"/>
        </w:tabs>
        <w:ind w:left="720" w:hanging="360"/>
      </w:pPr>
      <w:rPr>
        <w:rFonts w:ascii="Symbol" w:hAnsi="Symbol" w:hint="default"/>
        <w:sz w:val="20"/>
      </w:rPr>
    </w:lvl>
    <w:lvl w:ilvl="1" w:tplc="4D6A4988" w:tentative="1">
      <w:start w:val="1"/>
      <w:numFmt w:val="bullet"/>
      <w:lvlText w:val="o"/>
      <w:lvlJc w:val="left"/>
      <w:pPr>
        <w:tabs>
          <w:tab w:val="num" w:pos="1440"/>
        </w:tabs>
        <w:ind w:left="1440" w:hanging="360"/>
      </w:pPr>
      <w:rPr>
        <w:rFonts w:ascii="Courier New" w:hAnsi="Courier New" w:hint="default"/>
        <w:sz w:val="20"/>
      </w:rPr>
    </w:lvl>
    <w:lvl w:ilvl="2" w:tplc="5BFAD980" w:tentative="1">
      <w:start w:val="1"/>
      <w:numFmt w:val="bullet"/>
      <w:lvlText w:val=""/>
      <w:lvlJc w:val="left"/>
      <w:pPr>
        <w:tabs>
          <w:tab w:val="num" w:pos="2160"/>
        </w:tabs>
        <w:ind w:left="2160" w:hanging="360"/>
      </w:pPr>
      <w:rPr>
        <w:rFonts w:ascii="Wingdings" w:hAnsi="Wingdings" w:hint="default"/>
        <w:sz w:val="20"/>
      </w:rPr>
    </w:lvl>
    <w:lvl w:ilvl="3" w:tplc="835CE030" w:tentative="1">
      <w:start w:val="1"/>
      <w:numFmt w:val="bullet"/>
      <w:lvlText w:val=""/>
      <w:lvlJc w:val="left"/>
      <w:pPr>
        <w:tabs>
          <w:tab w:val="num" w:pos="2880"/>
        </w:tabs>
        <w:ind w:left="2880" w:hanging="360"/>
      </w:pPr>
      <w:rPr>
        <w:rFonts w:ascii="Wingdings" w:hAnsi="Wingdings" w:hint="default"/>
        <w:sz w:val="20"/>
      </w:rPr>
    </w:lvl>
    <w:lvl w:ilvl="4" w:tplc="4112BCCC" w:tentative="1">
      <w:start w:val="1"/>
      <w:numFmt w:val="bullet"/>
      <w:lvlText w:val=""/>
      <w:lvlJc w:val="left"/>
      <w:pPr>
        <w:tabs>
          <w:tab w:val="num" w:pos="3600"/>
        </w:tabs>
        <w:ind w:left="3600" w:hanging="360"/>
      </w:pPr>
      <w:rPr>
        <w:rFonts w:ascii="Wingdings" w:hAnsi="Wingdings" w:hint="default"/>
        <w:sz w:val="20"/>
      </w:rPr>
    </w:lvl>
    <w:lvl w:ilvl="5" w:tplc="93DAA578" w:tentative="1">
      <w:start w:val="1"/>
      <w:numFmt w:val="bullet"/>
      <w:lvlText w:val=""/>
      <w:lvlJc w:val="left"/>
      <w:pPr>
        <w:tabs>
          <w:tab w:val="num" w:pos="4320"/>
        </w:tabs>
        <w:ind w:left="4320" w:hanging="360"/>
      </w:pPr>
      <w:rPr>
        <w:rFonts w:ascii="Wingdings" w:hAnsi="Wingdings" w:hint="default"/>
        <w:sz w:val="20"/>
      </w:rPr>
    </w:lvl>
    <w:lvl w:ilvl="6" w:tplc="62664F98" w:tentative="1">
      <w:start w:val="1"/>
      <w:numFmt w:val="bullet"/>
      <w:lvlText w:val=""/>
      <w:lvlJc w:val="left"/>
      <w:pPr>
        <w:tabs>
          <w:tab w:val="num" w:pos="5040"/>
        </w:tabs>
        <w:ind w:left="5040" w:hanging="360"/>
      </w:pPr>
      <w:rPr>
        <w:rFonts w:ascii="Wingdings" w:hAnsi="Wingdings" w:hint="default"/>
        <w:sz w:val="20"/>
      </w:rPr>
    </w:lvl>
    <w:lvl w:ilvl="7" w:tplc="FCD40630" w:tentative="1">
      <w:start w:val="1"/>
      <w:numFmt w:val="bullet"/>
      <w:lvlText w:val=""/>
      <w:lvlJc w:val="left"/>
      <w:pPr>
        <w:tabs>
          <w:tab w:val="num" w:pos="5760"/>
        </w:tabs>
        <w:ind w:left="5760" w:hanging="360"/>
      </w:pPr>
      <w:rPr>
        <w:rFonts w:ascii="Wingdings" w:hAnsi="Wingdings" w:hint="default"/>
        <w:sz w:val="20"/>
      </w:rPr>
    </w:lvl>
    <w:lvl w:ilvl="8" w:tplc="A56EFE7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A17E7"/>
    <w:multiLevelType w:val="hybridMultilevel"/>
    <w:tmpl w:val="51B4C1DA"/>
    <w:lvl w:ilvl="0" w:tplc="E90E4444">
      <w:start w:val="1"/>
      <w:numFmt w:val="bullet"/>
      <w:lvlText w:val=""/>
      <w:lvlJc w:val="left"/>
      <w:pPr>
        <w:tabs>
          <w:tab w:val="num" w:pos="720"/>
        </w:tabs>
        <w:ind w:left="720" w:hanging="360"/>
      </w:pPr>
      <w:rPr>
        <w:rFonts w:ascii="Symbol" w:hAnsi="Symbol" w:hint="default"/>
        <w:sz w:val="20"/>
      </w:rPr>
    </w:lvl>
    <w:lvl w:ilvl="1" w:tplc="59F81456" w:tentative="1">
      <w:start w:val="1"/>
      <w:numFmt w:val="bullet"/>
      <w:lvlText w:val="o"/>
      <w:lvlJc w:val="left"/>
      <w:pPr>
        <w:tabs>
          <w:tab w:val="num" w:pos="1440"/>
        </w:tabs>
        <w:ind w:left="1440" w:hanging="360"/>
      </w:pPr>
      <w:rPr>
        <w:rFonts w:ascii="Courier New" w:hAnsi="Courier New" w:hint="default"/>
        <w:sz w:val="20"/>
      </w:rPr>
    </w:lvl>
    <w:lvl w:ilvl="2" w:tplc="9AC02270" w:tentative="1">
      <w:start w:val="1"/>
      <w:numFmt w:val="bullet"/>
      <w:lvlText w:val=""/>
      <w:lvlJc w:val="left"/>
      <w:pPr>
        <w:tabs>
          <w:tab w:val="num" w:pos="2160"/>
        </w:tabs>
        <w:ind w:left="2160" w:hanging="360"/>
      </w:pPr>
      <w:rPr>
        <w:rFonts w:ascii="Wingdings" w:hAnsi="Wingdings" w:hint="default"/>
        <w:sz w:val="20"/>
      </w:rPr>
    </w:lvl>
    <w:lvl w:ilvl="3" w:tplc="9A82E360" w:tentative="1">
      <w:start w:val="1"/>
      <w:numFmt w:val="bullet"/>
      <w:lvlText w:val=""/>
      <w:lvlJc w:val="left"/>
      <w:pPr>
        <w:tabs>
          <w:tab w:val="num" w:pos="2880"/>
        </w:tabs>
        <w:ind w:left="2880" w:hanging="360"/>
      </w:pPr>
      <w:rPr>
        <w:rFonts w:ascii="Wingdings" w:hAnsi="Wingdings" w:hint="default"/>
        <w:sz w:val="20"/>
      </w:rPr>
    </w:lvl>
    <w:lvl w:ilvl="4" w:tplc="8AAC7FDE" w:tentative="1">
      <w:start w:val="1"/>
      <w:numFmt w:val="bullet"/>
      <w:lvlText w:val=""/>
      <w:lvlJc w:val="left"/>
      <w:pPr>
        <w:tabs>
          <w:tab w:val="num" w:pos="3600"/>
        </w:tabs>
        <w:ind w:left="3600" w:hanging="360"/>
      </w:pPr>
      <w:rPr>
        <w:rFonts w:ascii="Wingdings" w:hAnsi="Wingdings" w:hint="default"/>
        <w:sz w:val="20"/>
      </w:rPr>
    </w:lvl>
    <w:lvl w:ilvl="5" w:tplc="E430BCC4" w:tentative="1">
      <w:start w:val="1"/>
      <w:numFmt w:val="bullet"/>
      <w:lvlText w:val=""/>
      <w:lvlJc w:val="left"/>
      <w:pPr>
        <w:tabs>
          <w:tab w:val="num" w:pos="4320"/>
        </w:tabs>
        <w:ind w:left="4320" w:hanging="360"/>
      </w:pPr>
      <w:rPr>
        <w:rFonts w:ascii="Wingdings" w:hAnsi="Wingdings" w:hint="default"/>
        <w:sz w:val="20"/>
      </w:rPr>
    </w:lvl>
    <w:lvl w:ilvl="6" w:tplc="54EA0A50" w:tentative="1">
      <w:start w:val="1"/>
      <w:numFmt w:val="bullet"/>
      <w:lvlText w:val=""/>
      <w:lvlJc w:val="left"/>
      <w:pPr>
        <w:tabs>
          <w:tab w:val="num" w:pos="5040"/>
        </w:tabs>
        <w:ind w:left="5040" w:hanging="360"/>
      </w:pPr>
      <w:rPr>
        <w:rFonts w:ascii="Wingdings" w:hAnsi="Wingdings" w:hint="default"/>
        <w:sz w:val="20"/>
      </w:rPr>
    </w:lvl>
    <w:lvl w:ilvl="7" w:tplc="1B281F58" w:tentative="1">
      <w:start w:val="1"/>
      <w:numFmt w:val="bullet"/>
      <w:lvlText w:val=""/>
      <w:lvlJc w:val="left"/>
      <w:pPr>
        <w:tabs>
          <w:tab w:val="num" w:pos="5760"/>
        </w:tabs>
        <w:ind w:left="5760" w:hanging="360"/>
      </w:pPr>
      <w:rPr>
        <w:rFonts w:ascii="Wingdings" w:hAnsi="Wingdings" w:hint="default"/>
        <w:sz w:val="20"/>
      </w:rPr>
    </w:lvl>
    <w:lvl w:ilvl="8" w:tplc="D3108AD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04D9B"/>
    <w:multiLevelType w:val="hybridMultilevel"/>
    <w:tmpl w:val="04B4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E7B3A"/>
    <w:multiLevelType w:val="hybridMultilevel"/>
    <w:tmpl w:val="60D40E4C"/>
    <w:lvl w:ilvl="0" w:tplc="2820A828">
      <w:start w:val="1"/>
      <w:numFmt w:val="bullet"/>
      <w:lvlText w:val=""/>
      <w:lvlJc w:val="left"/>
      <w:pPr>
        <w:tabs>
          <w:tab w:val="num" w:pos="720"/>
        </w:tabs>
        <w:ind w:left="720" w:hanging="360"/>
      </w:pPr>
      <w:rPr>
        <w:rFonts w:ascii="Symbol" w:hAnsi="Symbol" w:hint="default"/>
        <w:sz w:val="20"/>
      </w:rPr>
    </w:lvl>
    <w:lvl w:ilvl="1" w:tplc="B72EE0F0" w:tentative="1">
      <w:start w:val="1"/>
      <w:numFmt w:val="bullet"/>
      <w:lvlText w:val="o"/>
      <w:lvlJc w:val="left"/>
      <w:pPr>
        <w:tabs>
          <w:tab w:val="num" w:pos="1440"/>
        </w:tabs>
        <w:ind w:left="1440" w:hanging="360"/>
      </w:pPr>
      <w:rPr>
        <w:rFonts w:ascii="Courier New" w:hAnsi="Courier New" w:hint="default"/>
        <w:sz w:val="20"/>
      </w:rPr>
    </w:lvl>
    <w:lvl w:ilvl="2" w:tplc="D6F4F0E2" w:tentative="1">
      <w:start w:val="1"/>
      <w:numFmt w:val="bullet"/>
      <w:lvlText w:val=""/>
      <w:lvlJc w:val="left"/>
      <w:pPr>
        <w:tabs>
          <w:tab w:val="num" w:pos="2160"/>
        </w:tabs>
        <w:ind w:left="2160" w:hanging="360"/>
      </w:pPr>
      <w:rPr>
        <w:rFonts w:ascii="Wingdings" w:hAnsi="Wingdings" w:hint="default"/>
        <w:sz w:val="20"/>
      </w:rPr>
    </w:lvl>
    <w:lvl w:ilvl="3" w:tplc="B8DA06EC" w:tentative="1">
      <w:start w:val="1"/>
      <w:numFmt w:val="bullet"/>
      <w:lvlText w:val=""/>
      <w:lvlJc w:val="left"/>
      <w:pPr>
        <w:tabs>
          <w:tab w:val="num" w:pos="2880"/>
        </w:tabs>
        <w:ind w:left="2880" w:hanging="360"/>
      </w:pPr>
      <w:rPr>
        <w:rFonts w:ascii="Wingdings" w:hAnsi="Wingdings" w:hint="default"/>
        <w:sz w:val="20"/>
      </w:rPr>
    </w:lvl>
    <w:lvl w:ilvl="4" w:tplc="FDBC9A18" w:tentative="1">
      <w:start w:val="1"/>
      <w:numFmt w:val="bullet"/>
      <w:lvlText w:val=""/>
      <w:lvlJc w:val="left"/>
      <w:pPr>
        <w:tabs>
          <w:tab w:val="num" w:pos="3600"/>
        </w:tabs>
        <w:ind w:left="3600" w:hanging="360"/>
      </w:pPr>
      <w:rPr>
        <w:rFonts w:ascii="Wingdings" w:hAnsi="Wingdings" w:hint="default"/>
        <w:sz w:val="20"/>
      </w:rPr>
    </w:lvl>
    <w:lvl w:ilvl="5" w:tplc="34C4CA2A" w:tentative="1">
      <w:start w:val="1"/>
      <w:numFmt w:val="bullet"/>
      <w:lvlText w:val=""/>
      <w:lvlJc w:val="left"/>
      <w:pPr>
        <w:tabs>
          <w:tab w:val="num" w:pos="4320"/>
        </w:tabs>
        <w:ind w:left="4320" w:hanging="360"/>
      </w:pPr>
      <w:rPr>
        <w:rFonts w:ascii="Wingdings" w:hAnsi="Wingdings" w:hint="default"/>
        <w:sz w:val="20"/>
      </w:rPr>
    </w:lvl>
    <w:lvl w:ilvl="6" w:tplc="20884F4E" w:tentative="1">
      <w:start w:val="1"/>
      <w:numFmt w:val="bullet"/>
      <w:lvlText w:val=""/>
      <w:lvlJc w:val="left"/>
      <w:pPr>
        <w:tabs>
          <w:tab w:val="num" w:pos="5040"/>
        </w:tabs>
        <w:ind w:left="5040" w:hanging="360"/>
      </w:pPr>
      <w:rPr>
        <w:rFonts w:ascii="Wingdings" w:hAnsi="Wingdings" w:hint="default"/>
        <w:sz w:val="20"/>
      </w:rPr>
    </w:lvl>
    <w:lvl w:ilvl="7" w:tplc="D5969812" w:tentative="1">
      <w:start w:val="1"/>
      <w:numFmt w:val="bullet"/>
      <w:lvlText w:val=""/>
      <w:lvlJc w:val="left"/>
      <w:pPr>
        <w:tabs>
          <w:tab w:val="num" w:pos="5760"/>
        </w:tabs>
        <w:ind w:left="5760" w:hanging="360"/>
      </w:pPr>
      <w:rPr>
        <w:rFonts w:ascii="Wingdings" w:hAnsi="Wingdings" w:hint="default"/>
        <w:sz w:val="20"/>
      </w:rPr>
    </w:lvl>
    <w:lvl w:ilvl="8" w:tplc="78D8620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321E9"/>
    <w:multiLevelType w:val="hybridMultilevel"/>
    <w:tmpl w:val="61380FFE"/>
    <w:lvl w:ilvl="0" w:tplc="460EFB10">
      <w:start w:val="1"/>
      <w:numFmt w:val="bullet"/>
      <w:lvlText w:val=""/>
      <w:lvlJc w:val="left"/>
      <w:pPr>
        <w:tabs>
          <w:tab w:val="num" w:pos="720"/>
        </w:tabs>
        <w:ind w:left="720" w:hanging="360"/>
      </w:pPr>
      <w:rPr>
        <w:rFonts w:ascii="Symbol" w:hAnsi="Symbol" w:hint="default"/>
        <w:sz w:val="20"/>
      </w:rPr>
    </w:lvl>
    <w:lvl w:ilvl="1" w:tplc="16DC40DA" w:tentative="1">
      <w:start w:val="1"/>
      <w:numFmt w:val="bullet"/>
      <w:lvlText w:val="o"/>
      <w:lvlJc w:val="left"/>
      <w:pPr>
        <w:tabs>
          <w:tab w:val="num" w:pos="1440"/>
        </w:tabs>
        <w:ind w:left="1440" w:hanging="360"/>
      </w:pPr>
      <w:rPr>
        <w:rFonts w:ascii="Courier New" w:hAnsi="Courier New" w:hint="default"/>
        <w:sz w:val="20"/>
      </w:rPr>
    </w:lvl>
    <w:lvl w:ilvl="2" w:tplc="50C4F532" w:tentative="1">
      <w:start w:val="1"/>
      <w:numFmt w:val="bullet"/>
      <w:lvlText w:val=""/>
      <w:lvlJc w:val="left"/>
      <w:pPr>
        <w:tabs>
          <w:tab w:val="num" w:pos="2160"/>
        </w:tabs>
        <w:ind w:left="2160" w:hanging="360"/>
      </w:pPr>
      <w:rPr>
        <w:rFonts w:ascii="Wingdings" w:hAnsi="Wingdings" w:hint="default"/>
        <w:sz w:val="20"/>
      </w:rPr>
    </w:lvl>
    <w:lvl w:ilvl="3" w:tplc="1878F19A" w:tentative="1">
      <w:start w:val="1"/>
      <w:numFmt w:val="bullet"/>
      <w:lvlText w:val=""/>
      <w:lvlJc w:val="left"/>
      <w:pPr>
        <w:tabs>
          <w:tab w:val="num" w:pos="2880"/>
        </w:tabs>
        <w:ind w:left="2880" w:hanging="360"/>
      </w:pPr>
      <w:rPr>
        <w:rFonts w:ascii="Wingdings" w:hAnsi="Wingdings" w:hint="default"/>
        <w:sz w:val="20"/>
      </w:rPr>
    </w:lvl>
    <w:lvl w:ilvl="4" w:tplc="2D14B270" w:tentative="1">
      <w:start w:val="1"/>
      <w:numFmt w:val="bullet"/>
      <w:lvlText w:val=""/>
      <w:lvlJc w:val="left"/>
      <w:pPr>
        <w:tabs>
          <w:tab w:val="num" w:pos="3600"/>
        </w:tabs>
        <w:ind w:left="3600" w:hanging="360"/>
      </w:pPr>
      <w:rPr>
        <w:rFonts w:ascii="Wingdings" w:hAnsi="Wingdings" w:hint="default"/>
        <w:sz w:val="20"/>
      </w:rPr>
    </w:lvl>
    <w:lvl w:ilvl="5" w:tplc="09F4329C" w:tentative="1">
      <w:start w:val="1"/>
      <w:numFmt w:val="bullet"/>
      <w:lvlText w:val=""/>
      <w:lvlJc w:val="left"/>
      <w:pPr>
        <w:tabs>
          <w:tab w:val="num" w:pos="4320"/>
        </w:tabs>
        <w:ind w:left="4320" w:hanging="360"/>
      </w:pPr>
      <w:rPr>
        <w:rFonts w:ascii="Wingdings" w:hAnsi="Wingdings" w:hint="default"/>
        <w:sz w:val="20"/>
      </w:rPr>
    </w:lvl>
    <w:lvl w:ilvl="6" w:tplc="19BEED24" w:tentative="1">
      <w:start w:val="1"/>
      <w:numFmt w:val="bullet"/>
      <w:lvlText w:val=""/>
      <w:lvlJc w:val="left"/>
      <w:pPr>
        <w:tabs>
          <w:tab w:val="num" w:pos="5040"/>
        </w:tabs>
        <w:ind w:left="5040" w:hanging="360"/>
      </w:pPr>
      <w:rPr>
        <w:rFonts w:ascii="Wingdings" w:hAnsi="Wingdings" w:hint="default"/>
        <w:sz w:val="20"/>
      </w:rPr>
    </w:lvl>
    <w:lvl w:ilvl="7" w:tplc="21EC9DC6" w:tentative="1">
      <w:start w:val="1"/>
      <w:numFmt w:val="bullet"/>
      <w:lvlText w:val=""/>
      <w:lvlJc w:val="left"/>
      <w:pPr>
        <w:tabs>
          <w:tab w:val="num" w:pos="5760"/>
        </w:tabs>
        <w:ind w:left="5760" w:hanging="360"/>
      </w:pPr>
      <w:rPr>
        <w:rFonts w:ascii="Wingdings" w:hAnsi="Wingdings" w:hint="default"/>
        <w:sz w:val="20"/>
      </w:rPr>
    </w:lvl>
    <w:lvl w:ilvl="8" w:tplc="55C026C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4" w15:restartNumberingAfterBreak="0">
    <w:nsid w:val="4B3D1C37"/>
    <w:multiLevelType w:val="hybridMultilevel"/>
    <w:tmpl w:val="3A8C9B58"/>
    <w:lvl w:ilvl="0" w:tplc="D7206C78">
      <w:start w:val="1"/>
      <w:numFmt w:val="bullet"/>
      <w:lvlText w:val=""/>
      <w:lvlJc w:val="left"/>
      <w:pPr>
        <w:tabs>
          <w:tab w:val="num" w:pos="720"/>
        </w:tabs>
        <w:ind w:left="720" w:hanging="360"/>
      </w:pPr>
      <w:rPr>
        <w:rFonts w:ascii="Symbol" w:hAnsi="Symbol" w:hint="default"/>
        <w:sz w:val="20"/>
      </w:rPr>
    </w:lvl>
    <w:lvl w:ilvl="1" w:tplc="BDCA771E" w:tentative="1">
      <w:start w:val="1"/>
      <w:numFmt w:val="bullet"/>
      <w:lvlText w:val=""/>
      <w:lvlJc w:val="left"/>
      <w:pPr>
        <w:tabs>
          <w:tab w:val="num" w:pos="1440"/>
        </w:tabs>
        <w:ind w:left="1440" w:hanging="360"/>
      </w:pPr>
      <w:rPr>
        <w:rFonts w:ascii="Symbol" w:hAnsi="Symbol" w:hint="default"/>
        <w:sz w:val="20"/>
      </w:rPr>
    </w:lvl>
    <w:lvl w:ilvl="2" w:tplc="31341476" w:tentative="1">
      <w:start w:val="1"/>
      <w:numFmt w:val="bullet"/>
      <w:lvlText w:val=""/>
      <w:lvlJc w:val="left"/>
      <w:pPr>
        <w:tabs>
          <w:tab w:val="num" w:pos="2160"/>
        </w:tabs>
        <w:ind w:left="2160" w:hanging="360"/>
      </w:pPr>
      <w:rPr>
        <w:rFonts w:ascii="Symbol" w:hAnsi="Symbol" w:hint="default"/>
        <w:sz w:val="20"/>
      </w:rPr>
    </w:lvl>
    <w:lvl w:ilvl="3" w:tplc="5896CA42" w:tentative="1">
      <w:start w:val="1"/>
      <w:numFmt w:val="bullet"/>
      <w:lvlText w:val=""/>
      <w:lvlJc w:val="left"/>
      <w:pPr>
        <w:tabs>
          <w:tab w:val="num" w:pos="2880"/>
        </w:tabs>
        <w:ind w:left="2880" w:hanging="360"/>
      </w:pPr>
      <w:rPr>
        <w:rFonts w:ascii="Symbol" w:hAnsi="Symbol" w:hint="default"/>
        <w:sz w:val="20"/>
      </w:rPr>
    </w:lvl>
    <w:lvl w:ilvl="4" w:tplc="E88E1128" w:tentative="1">
      <w:start w:val="1"/>
      <w:numFmt w:val="bullet"/>
      <w:lvlText w:val=""/>
      <w:lvlJc w:val="left"/>
      <w:pPr>
        <w:tabs>
          <w:tab w:val="num" w:pos="3600"/>
        </w:tabs>
        <w:ind w:left="3600" w:hanging="360"/>
      </w:pPr>
      <w:rPr>
        <w:rFonts w:ascii="Symbol" w:hAnsi="Symbol" w:hint="default"/>
        <w:sz w:val="20"/>
      </w:rPr>
    </w:lvl>
    <w:lvl w:ilvl="5" w:tplc="98E05630" w:tentative="1">
      <w:start w:val="1"/>
      <w:numFmt w:val="bullet"/>
      <w:lvlText w:val=""/>
      <w:lvlJc w:val="left"/>
      <w:pPr>
        <w:tabs>
          <w:tab w:val="num" w:pos="4320"/>
        </w:tabs>
        <w:ind w:left="4320" w:hanging="360"/>
      </w:pPr>
      <w:rPr>
        <w:rFonts w:ascii="Symbol" w:hAnsi="Symbol" w:hint="default"/>
        <w:sz w:val="20"/>
      </w:rPr>
    </w:lvl>
    <w:lvl w:ilvl="6" w:tplc="FDB48662" w:tentative="1">
      <w:start w:val="1"/>
      <w:numFmt w:val="bullet"/>
      <w:lvlText w:val=""/>
      <w:lvlJc w:val="left"/>
      <w:pPr>
        <w:tabs>
          <w:tab w:val="num" w:pos="5040"/>
        </w:tabs>
        <w:ind w:left="5040" w:hanging="360"/>
      </w:pPr>
      <w:rPr>
        <w:rFonts w:ascii="Symbol" w:hAnsi="Symbol" w:hint="default"/>
        <w:sz w:val="20"/>
      </w:rPr>
    </w:lvl>
    <w:lvl w:ilvl="7" w:tplc="E2FEC83E" w:tentative="1">
      <w:start w:val="1"/>
      <w:numFmt w:val="bullet"/>
      <w:lvlText w:val=""/>
      <w:lvlJc w:val="left"/>
      <w:pPr>
        <w:tabs>
          <w:tab w:val="num" w:pos="5760"/>
        </w:tabs>
        <w:ind w:left="5760" w:hanging="360"/>
      </w:pPr>
      <w:rPr>
        <w:rFonts w:ascii="Symbol" w:hAnsi="Symbol" w:hint="default"/>
        <w:sz w:val="20"/>
      </w:rPr>
    </w:lvl>
    <w:lvl w:ilvl="8" w:tplc="A7304EA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E55AD7"/>
    <w:multiLevelType w:val="hybridMultilevel"/>
    <w:tmpl w:val="7D8AAE7E"/>
    <w:lvl w:ilvl="0" w:tplc="5FD83A72">
      <w:start w:val="1"/>
      <w:numFmt w:val="bullet"/>
      <w:lvlText w:val=""/>
      <w:lvlJc w:val="left"/>
      <w:pPr>
        <w:tabs>
          <w:tab w:val="num" w:pos="720"/>
        </w:tabs>
        <w:ind w:left="720" w:hanging="360"/>
      </w:pPr>
      <w:rPr>
        <w:rFonts w:ascii="Symbol" w:hAnsi="Symbol" w:hint="default"/>
        <w:sz w:val="20"/>
      </w:rPr>
    </w:lvl>
    <w:lvl w:ilvl="1" w:tplc="940C29A8" w:tentative="1">
      <w:start w:val="1"/>
      <w:numFmt w:val="bullet"/>
      <w:lvlText w:val="o"/>
      <w:lvlJc w:val="left"/>
      <w:pPr>
        <w:tabs>
          <w:tab w:val="num" w:pos="1440"/>
        </w:tabs>
        <w:ind w:left="1440" w:hanging="360"/>
      </w:pPr>
      <w:rPr>
        <w:rFonts w:ascii="Courier New" w:hAnsi="Courier New" w:hint="default"/>
        <w:sz w:val="20"/>
      </w:rPr>
    </w:lvl>
    <w:lvl w:ilvl="2" w:tplc="5FD846E6" w:tentative="1">
      <w:start w:val="1"/>
      <w:numFmt w:val="bullet"/>
      <w:lvlText w:val=""/>
      <w:lvlJc w:val="left"/>
      <w:pPr>
        <w:tabs>
          <w:tab w:val="num" w:pos="2160"/>
        </w:tabs>
        <w:ind w:left="2160" w:hanging="360"/>
      </w:pPr>
      <w:rPr>
        <w:rFonts w:ascii="Wingdings" w:hAnsi="Wingdings" w:hint="default"/>
        <w:sz w:val="20"/>
      </w:rPr>
    </w:lvl>
    <w:lvl w:ilvl="3" w:tplc="30F0B4A4" w:tentative="1">
      <w:start w:val="1"/>
      <w:numFmt w:val="bullet"/>
      <w:lvlText w:val=""/>
      <w:lvlJc w:val="left"/>
      <w:pPr>
        <w:tabs>
          <w:tab w:val="num" w:pos="2880"/>
        </w:tabs>
        <w:ind w:left="2880" w:hanging="360"/>
      </w:pPr>
      <w:rPr>
        <w:rFonts w:ascii="Wingdings" w:hAnsi="Wingdings" w:hint="default"/>
        <w:sz w:val="20"/>
      </w:rPr>
    </w:lvl>
    <w:lvl w:ilvl="4" w:tplc="95569C9C" w:tentative="1">
      <w:start w:val="1"/>
      <w:numFmt w:val="bullet"/>
      <w:lvlText w:val=""/>
      <w:lvlJc w:val="left"/>
      <w:pPr>
        <w:tabs>
          <w:tab w:val="num" w:pos="3600"/>
        </w:tabs>
        <w:ind w:left="3600" w:hanging="360"/>
      </w:pPr>
      <w:rPr>
        <w:rFonts w:ascii="Wingdings" w:hAnsi="Wingdings" w:hint="default"/>
        <w:sz w:val="20"/>
      </w:rPr>
    </w:lvl>
    <w:lvl w:ilvl="5" w:tplc="B77C9FC4" w:tentative="1">
      <w:start w:val="1"/>
      <w:numFmt w:val="bullet"/>
      <w:lvlText w:val=""/>
      <w:lvlJc w:val="left"/>
      <w:pPr>
        <w:tabs>
          <w:tab w:val="num" w:pos="4320"/>
        </w:tabs>
        <w:ind w:left="4320" w:hanging="360"/>
      </w:pPr>
      <w:rPr>
        <w:rFonts w:ascii="Wingdings" w:hAnsi="Wingdings" w:hint="default"/>
        <w:sz w:val="20"/>
      </w:rPr>
    </w:lvl>
    <w:lvl w:ilvl="6" w:tplc="BE2ACEA2" w:tentative="1">
      <w:start w:val="1"/>
      <w:numFmt w:val="bullet"/>
      <w:lvlText w:val=""/>
      <w:lvlJc w:val="left"/>
      <w:pPr>
        <w:tabs>
          <w:tab w:val="num" w:pos="5040"/>
        </w:tabs>
        <w:ind w:left="5040" w:hanging="360"/>
      </w:pPr>
      <w:rPr>
        <w:rFonts w:ascii="Wingdings" w:hAnsi="Wingdings" w:hint="default"/>
        <w:sz w:val="20"/>
      </w:rPr>
    </w:lvl>
    <w:lvl w:ilvl="7" w:tplc="CE46C976" w:tentative="1">
      <w:start w:val="1"/>
      <w:numFmt w:val="bullet"/>
      <w:lvlText w:val=""/>
      <w:lvlJc w:val="left"/>
      <w:pPr>
        <w:tabs>
          <w:tab w:val="num" w:pos="5760"/>
        </w:tabs>
        <w:ind w:left="5760" w:hanging="360"/>
      </w:pPr>
      <w:rPr>
        <w:rFonts w:ascii="Wingdings" w:hAnsi="Wingdings" w:hint="default"/>
        <w:sz w:val="20"/>
      </w:rPr>
    </w:lvl>
    <w:lvl w:ilvl="8" w:tplc="4712E93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D48CF"/>
    <w:multiLevelType w:val="hybridMultilevel"/>
    <w:tmpl w:val="ED7C52F4"/>
    <w:lvl w:ilvl="0" w:tplc="7C78721C">
      <w:start w:val="1"/>
      <w:numFmt w:val="bullet"/>
      <w:lvlText w:val=""/>
      <w:lvlJc w:val="left"/>
      <w:pPr>
        <w:tabs>
          <w:tab w:val="num" w:pos="720"/>
        </w:tabs>
        <w:ind w:left="720" w:hanging="360"/>
      </w:pPr>
      <w:rPr>
        <w:rFonts w:ascii="Symbol" w:hAnsi="Symbol" w:hint="default"/>
        <w:sz w:val="20"/>
      </w:rPr>
    </w:lvl>
    <w:lvl w:ilvl="1" w:tplc="1234AF34" w:tentative="1">
      <w:start w:val="1"/>
      <w:numFmt w:val="bullet"/>
      <w:lvlText w:val="o"/>
      <w:lvlJc w:val="left"/>
      <w:pPr>
        <w:tabs>
          <w:tab w:val="num" w:pos="1440"/>
        </w:tabs>
        <w:ind w:left="1440" w:hanging="360"/>
      </w:pPr>
      <w:rPr>
        <w:rFonts w:ascii="Courier New" w:hAnsi="Courier New" w:hint="default"/>
        <w:sz w:val="20"/>
      </w:rPr>
    </w:lvl>
    <w:lvl w:ilvl="2" w:tplc="0F02246A" w:tentative="1">
      <w:start w:val="1"/>
      <w:numFmt w:val="bullet"/>
      <w:lvlText w:val=""/>
      <w:lvlJc w:val="left"/>
      <w:pPr>
        <w:tabs>
          <w:tab w:val="num" w:pos="2160"/>
        </w:tabs>
        <w:ind w:left="2160" w:hanging="360"/>
      </w:pPr>
      <w:rPr>
        <w:rFonts w:ascii="Wingdings" w:hAnsi="Wingdings" w:hint="default"/>
        <w:sz w:val="20"/>
      </w:rPr>
    </w:lvl>
    <w:lvl w:ilvl="3" w:tplc="4CA4C80A" w:tentative="1">
      <w:start w:val="1"/>
      <w:numFmt w:val="bullet"/>
      <w:lvlText w:val=""/>
      <w:lvlJc w:val="left"/>
      <w:pPr>
        <w:tabs>
          <w:tab w:val="num" w:pos="2880"/>
        </w:tabs>
        <w:ind w:left="2880" w:hanging="360"/>
      </w:pPr>
      <w:rPr>
        <w:rFonts w:ascii="Wingdings" w:hAnsi="Wingdings" w:hint="default"/>
        <w:sz w:val="20"/>
      </w:rPr>
    </w:lvl>
    <w:lvl w:ilvl="4" w:tplc="A62EB1D8" w:tentative="1">
      <w:start w:val="1"/>
      <w:numFmt w:val="bullet"/>
      <w:lvlText w:val=""/>
      <w:lvlJc w:val="left"/>
      <w:pPr>
        <w:tabs>
          <w:tab w:val="num" w:pos="3600"/>
        </w:tabs>
        <w:ind w:left="3600" w:hanging="360"/>
      </w:pPr>
      <w:rPr>
        <w:rFonts w:ascii="Wingdings" w:hAnsi="Wingdings" w:hint="default"/>
        <w:sz w:val="20"/>
      </w:rPr>
    </w:lvl>
    <w:lvl w:ilvl="5" w:tplc="633ECB5C" w:tentative="1">
      <w:start w:val="1"/>
      <w:numFmt w:val="bullet"/>
      <w:lvlText w:val=""/>
      <w:lvlJc w:val="left"/>
      <w:pPr>
        <w:tabs>
          <w:tab w:val="num" w:pos="4320"/>
        </w:tabs>
        <w:ind w:left="4320" w:hanging="360"/>
      </w:pPr>
      <w:rPr>
        <w:rFonts w:ascii="Wingdings" w:hAnsi="Wingdings" w:hint="default"/>
        <w:sz w:val="20"/>
      </w:rPr>
    </w:lvl>
    <w:lvl w:ilvl="6" w:tplc="210413DA" w:tentative="1">
      <w:start w:val="1"/>
      <w:numFmt w:val="bullet"/>
      <w:lvlText w:val=""/>
      <w:lvlJc w:val="left"/>
      <w:pPr>
        <w:tabs>
          <w:tab w:val="num" w:pos="5040"/>
        </w:tabs>
        <w:ind w:left="5040" w:hanging="360"/>
      </w:pPr>
      <w:rPr>
        <w:rFonts w:ascii="Wingdings" w:hAnsi="Wingdings" w:hint="default"/>
        <w:sz w:val="20"/>
      </w:rPr>
    </w:lvl>
    <w:lvl w:ilvl="7" w:tplc="02AE1F68" w:tentative="1">
      <w:start w:val="1"/>
      <w:numFmt w:val="bullet"/>
      <w:lvlText w:val=""/>
      <w:lvlJc w:val="left"/>
      <w:pPr>
        <w:tabs>
          <w:tab w:val="num" w:pos="5760"/>
        </w:tabs>
        <w:ind w:left="5760" w:hanging="360"/>
      </w:pPr>
      <w:rPr>
        <w:rFonts w:ascii="Wingdings" w:hAnsi="Wingdings" w:hint="default"/>
        <w:sz w:val="20"/>
      </w:rPr>
    </w:lvl>
    <w:lvl w:ilvl="8" w:tplc="47DE8AEE"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87578"/>
    <w:multiLevelType w:val="hybridMultilevel"/>
    <w:tmpl w:val="A8C057BE"/>
    <w:lvl w:ilvl="0" w:tplc="94364890">
      <w:start w:val="1"/>
      <w:numFmt w:val="bullet"/>
      <w:lvlText w:val=""/>
      <w:lvlJc w:val="left"/>
      <w:pPr>
        <w:tabs>
          <w:tab w:val="num" w:pos="720"/>
        </w:tabs>
        <w:ind w:left="720" w:hanging="360"/>
      </w:pPr>
      <w:rPr>
        <w:rFonts w:ascii="Symbol" w:hAnsi="Symbol" w:hint="default"/>
        <w:sz w:val="20"/>
      </w:rPr>
    </w:lvl>
    <w:lvl w:ilvl="1" w:tplc="3482A992" w:tentative="1">
      <w:start w:val="1"/>
      <w:numFmt w:val="bullet"/>
      <w:lvlText w:val=""/>
      <w:lvlJc w:val="left"/>
      <w:pPr>
        <w:tabs>
          <w:tab w:val="num" w:pos="1440"/>
        </w:tabs>
        <w:ind w:left="1440" w:hanging="360"/>
      </w:pPr>
      <w:rPr>
        <w:rFonts w:ascii="Symbol" w:hAnsi="Symbol" w:hint="default"/>
        <w:sz w:val="20"/>
      </w:rPr>
    </w:lvl>
    <w:lvl w:ilvl="2" w:tplc="C7DCD76C" w:tentative="1">
      <w:start w:val="1"/>
      <w:numFmt w:val="bullet"/>
      <w:lvlText w:val=""/>
      <w:lvlJc w:val="left"/>
      <w:pPr>
        <w:tabs>
          <w:tab w:val="num" w:pos="2160"/>
        </w:tabs>
        <w:ind w:left="2160" w:hanging="360"/>
      </w:pPr>
      <w:rPr>
        <w:rFonts w:ascii="Symbol" w:hAnsi="Symbol" w:hint="default"/>
        <w:sz w:val="20"/>
      </w:rPr>
    </w:lvl>
    <w:lvl w:ilvl="3" w:tplc="FE582EA0" w:tentative="1">
      <w:start w:val="1"/>
      <w:numFmt w:val="bullet"/>
      <w:lvlText w:val=""/>
      <w:lvlJc w:val="left"/>
      <w:pPr>
        <w:tabs>
          <w:tab w:val="num" w:pos="2880"/>
        </w:tabs>
        <w:ind w:left="2880" w:hanging="360"/>
      </w:pPr>
      <w:rPr>
        <w:rFonts w:ascii="Symbol" w:hAnsi="Symbol" w:hint="default"/>
        <w:sz w:val="20"/>
      </w:rPr>
    </w:lvl>
    <w:lvl w:ilvl="4" w:tplc="00E82CA6" w:tentative="1">
      <w:start w:val="1"/>
      <w:numFmt w:val="bullet"/>
      <w:lvlText w:val=""/>
      <w:lvlJc w:val="left"/>
      <w:pPr>
        <w:tabs>
          <w:tab w:val="num" w:pos="3600"/>
        </w:tabs>
        <w:ind w:left="3600" w:hanging="360"/>
      </w:pPr>
      <w:rPr>
        <w:rFonts w:ascii="Symbol" w:hAnsi="Symbol" w:hint="default"/>
        <w:sz w:val="20"/>
      </w:rPr>
    </w:lvl>
    <w:lvl w:ilvl="5" w:tplc="358CA352" w:tentative="1">
      <w:start w:val="1"/>
      <w:numFmt w:val="bullet"/>
      <w:lvlText w:val=""/>
      <w:lvlJc w:val="left"/>
      <w:pPr>
        <w:tabs>
          <w:tab w:val="num" w:pos="4320"/>
        </w:tabs>
        <w:ind w:left="4320" w:hanging="360"/>
      </w:pPr>
      <w:rPr>
        <w:rFonts w:ascii="Symbol" w:hAnsi="Symbol" w:hint="default"/>
        <w:sz w:val="20"/>
      </w:rPr>
    </w:lvl>
    <w:lvl w:ilvl="6" w:tplc="052CE808" w:tentative="1">
      <w:start w:val="1"/>
      <w:numFmt w:val="bullet"/>
      <w:lvlText w:val=""/>
      <w:lvlJc w:val="left"/>
      <w:pPr>
        <w:tabs>
          <w:tab w:val="num" w:pos="5040"/>
        </w:tabs>
        <w:ind w:left="5040" w:hanging="360"/>
      </w:pPr>
      <w:rPr>
        <w:rFonts w:ascii="Symbol" w:hAnsi="Symbol" w:hint="default"/>
        <w:sz w:val="20"/>
      </w:rPr>
    </w:lvl>
    <w:lvl w:ilvl="7" w:tplc="159E9FD4" w:tentative="1">
      <w:start w:val="1"/>
      <w:numFmt w:val="bullet"/>
      <w:lvlText w:val=""/>
      <w:lvlJc w:val="left"/>
      <w:pPr>
        <w:tabs>
          <w:tab w:val="num" w:pos="5760"/>
        </w:tabs>
        <w:ind w:left="5760" w:hanging="360"/>
      </w:pPr>
      <w:rPr>
        <w:rFonts w:ascii="Symbol" w:hAnsi="Symbol" w:hint="default"/>
        <w:sz w:val="20"/>
      </w:rPr>
    </w:lvl>
    <w:lvl w:ilvl="8" w:tplc="2EE8DA1C"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02F24"/>
    <w:multiLevelType w:val="hybridMultilevel"/>
    <w:tmpl w:val="74CE8012"/>
    <w:lvl w:ilvl="0" w:tplc="EA3229A6">
      <w:start w:val="1"/>
      <w:numFmt w:val="bullet"/>
      <w:lvlText w:val=""/>
      <w:lvlJc w:val="left"/>
      <w:pPr>
        <w:tabs>
          <w:tab w:val="num" w:pos="720"/>
        </w:tabs>
        <w:ind w:left="720" w:hanging="360"/>
      </w:pPr>
      <w:rPr>
        <w:rFonts w:ascii="Symbol" w:hAnsi="Symbol" w:hint="default"/>
        <w:sz w:val="20"/>
      </w:rPr>
    </w:lvl>
    <w:lvl w:ilvl="1" w:tplc="4DAADBBA" w:tentative="1">
      <w:start w:val="1"/>
      <w:numFmt w:val="bullet"/>
      <w:lvlText w:val="o"/>
      <w:lvlJc w:val="left"/>
      <w:pPr>
        <w:tabs>
          <w:tab w:val="num" w:pos="1440"/>
        </w:tabs>
        <w:ind w:left="1440" w:hanging="360"/>
      </w:pPr>
      <w:rPr>
        <w:rFonts w:ascii="Courier New" w:hAnsi="Courier New" w:hint="default"/>
        <w:sz w:val="20"/>
      </w:rPr>
    </w:lvl>
    <w:lvl w:ilvl="2" w:tplc="14F8DE32" w:tentative="1">
      <w:start w:val="1"/>
      <w:numFmt w:val="bullet"/>
      <w:lvlText w:val=""/>
      <w:lvlJc w:val="left"/>
      <w:pPr>
        <w:tabs>
          <w:tab w:val="num" w:pos="2160"/>
        </w:tabs>
        <w:ind w:left="2160" w:hanging="360"/>
      </w:pPr>
      <w:rPr>
        <w:rFonts w:ascii="Wingdings" w:hAnsi="Wingdings" w:hint="default"/>
        <w:sz w:val="20"/>
      </w:rPr>
    </w:lvl>
    <w:lvl w:ilvl="3" w:tplc="D52213EC" w:tentative="1">
      <w:start w:val="1"/>
      <w:numFmt w:val="bullet"/>
      <w:lvlText w:val=""/>
      <w:lvlJc w:val="left"/>
      <w:pPr>
        <w:tabs>
          <w:tab w:val="num" w:pos="2880"/>
        </w:tabs>
        <w:ind w:left="2880" w:hanging="360"/>
      </w:pPr>
      <w:rPr>
        <w:rFonts w:ascii="Wingdings" w:hAnsi="Wingdings" w:hint="default"/>
        <w:sz w:val="20"/>
      </w:rPr>
    </w:lvl>
    <w:lvl w:ilvl="4" w:tplc="A1248784" w:tentative="1">
      <w:start w:val="1"/>
      <w:numFmt w:val="bullet"/>
      <w:lvlText w:val=""/>
      <w:lvlJc w:val="left"/>
      <w:pPr>
        <w:tabs>
          <w:tab w:val="num" w:pos="3600"/>
        </w:tabs>
        <w:ind w:left="3600" w:hanging="360"/>
      </w:pPr>
      <w:rPr>
        <w:rFonts w:ascii="Wingdings" w:hAnsi="Wingdings" w:hint="default"/>
        <w:sz w:val="20"/>
      </w:rPr>
    </w:lvl>
    <w:lvl w:ilvl="5" w:tplc="63704F92" w:tentative="1">
      <w:start w:val="1"/>
      <w:numFmt w:val="bullet"/>
      <w:lvlText w:val=""/>
      <w:lvlJc w:val="left"/>
      <w:pPr>
        <w:tabs>
          <w:tab w:val="num" w:pos="4320"/>
        </w:tabs>
        <w:ind w:left="4320" w:hanging="360"/>
      </w:pPr>
      <w:rPr>
        <w:rFonts w:ascii="Wingdings" w:hAnsi="Wingdings" w:hint="default"/>
        <w:sz w:val="20"/>
      </w:rPr>
    </w:lvl>
    <w:lvl w:ilvl="6" w:tplc="115C491A" w:tentative="1">
      <w:start w:val="1"/>
      <w:numFmt w:val="bullet"/>
      <w:lvlText w:val=""/>
      <w:lvlJc w:val="left"/>
      <w:pPr>
        <w:tabs>
          <w:tab w:val="num" w:pos="5040"/>
        </w:tabs>
        <w:ind w:left="5040" w:hanging="360"/>
      </w:pPr>
      <w:rPr>
        <w:rFonts w:ascii="Wingdings" w:hAnsi="Wingdings" w:hint="default"/>
        <w:sz w:val="20"/>
      </w:rPr>
    </w:lvl>
    <w:lvl w:ilvl="7" w:tplc="E73EE4F4" w:tentative="1">
      <w:start w:val="1"/>
      <w:numFmt w:val="bullet"/>
      <w:lvlText w:val=""/>
      <w:lvlJc w:val="left"/>
      <w:pPr>
        <w:tabs>
          <w:tab w:val="num" w:pos="5760"/>
        </w:tabs>
        <w:ind w:left="5760" w:hanging="360"/>
      </w:pPr>
      <w:rPr>
        <w:rFonts w:ascii="Wingdings" w:hAnsi="Wingdings" w:hint="default"/>
        <w:sz w:val="20"/>
      </w:rPr>
    </w:lvl>
    <w:lvl w:ilvl="8" w:tplc="F8DA828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61A44"/>
    <w:multiLevelType w:val="hybridMultilevel"/>
    <w:tmpl w:val="A86848B0"/>
    <w:lvl w:ilvl="0" w:tplc="E96439C0">
      <w:start w:val="1"/>
      <w:numFmt w:val="decimal"/>
      <w:lvlText w:val="%1."/>
      <w:lvlJc w:val="left"/>
      <w:pPr>
        <w:ind w:left="720" w:hanging="360"/>
      </w:pPr>
    </w:lvl>
    <w:lvl w:ilvl="1" w:tplc="D586EFD4">
      <w:start w:val="1"/>
      <w:numFmt w:val="decimal"/>
      <w:lvlText w:val="%2."/>
      <w:lvlJc w:val="left"/>
      <w:pPr>
        <w:ind w:left="1440" w:hanging="1080"/>
      </w:pPr>
    </w:lvl>
    <w:lvl w:ilvl="2" w:tplc="41F6D3F4">
      <w:start w:val="1"/>
      <w:numFmt w:val="decimal"/>
      <w:lvlText w:val="%3."/>
      <w:lvlJc w:val="left"/>
      <w:pPr>
        <w:ind w:left="2160" w:hanging="1980"/>
      </w:pPr>
    </w:lvl>
    <w:lvl w:ilvl="3" w:tplc="F478514E">
      <w:start w:val="1"/>
      <w:numFmt w:val="decimal"/>
      <w:lvlText w:val="%4."/>
      <w:lvlJc w:val="left"/>
      <w:pPr>
        <w:ind w:left="2880" w:hanging="2520"/>
      </w:pPr>
    </w:lvl>
    <w:lvl w:ilvl="4" w:tplc="AD089A36">
      <w:start w:val="1"/>
      <w:numFmt w:val="decimal"/>
      <w:lvlText w:val="%5."/>
      <w:lvlJc w:val="left"/>
      <w:pPr>
        <w:ind w:left="3600" w:hanging="3240"/>
      </w:pPr>
    </w:lvl>
    <w:lvl w:ilvl="5" w:tplc="72AE1B36">
      <w:start w:val="1"/>
      <w:numFmt w:val="decimal"/>
      <w:lvlText w:val="%6."/>
      <w:lvlJc w:val="left"/>
      <w:pPr>
        <w:ind w:left="4320" w:hanging="4140"/>
      </w:pPr>
    </w:lvl>
    <w:lvl w:ilvl="6" w:tplc="250469F0">
      <w:start w:val="1"/>
      <w:numFmt w:val="decimal"/>
      <w:lvlText w:val="%7."/>
      <w:lvlJc w:val="left"/>
      <w:pPr>
        <w:ind w:left="5040" w:hanging="4680"/>
      </w:pPr>
    </w:lvl>
    <w:lvl w:ilvl="7" w:tplc="993C2C38">
      <w:start w:val="1"/>
      <w:numFmt w:val="decimal"/>
      <w:lvlText w:val="%8."/>
      <w:lvlJc w:val="left"/>
      <w:pPr>
        <w:ind w:left="5760" w:hanging="5400"/>
      </w:pPr>
    </w:lvl>
    <w:lvl w:ilvl="8" w:tplc="C5A03BD2">
      <w:start w:val="1"/>
      <w:numFmt w:val="decimal"/>
      <w:lvlText w:val="%9."/>
      <w:lvlJc w:val="left"/>
      <w:pPr>
        <w:ind w:left="6480" w:hanging="6300"/>
      </w:pPr>
    </w:lvl>
  </w:abstractNum>
  <w:abstractNum w:abstractNumId="31" w15:restartNumberingAfterBreak="0">
    <w:nsid w:val="5E7A4798"/>
    <w:multiLevelType w:val="hybridMultilevel"/>
    <w:tmpl w:val="B9A0E920"/>
    <w:lvl w:ilvl="0" w:tplc="2DF0A56C">
      <w:start w:val="1"/>
      <w:numFmt w:val="bullet"/>
      <w:lvlText w:val=""/>
      <w:lvlJc w:val="left"/>
      <w:pPr>
        <w:tabs>
          <w:tab w:val="num" w:pos="720"/>
        </w:tabs>
        <w:ind w:left="720" w:hanging="360"/>
      </w:pPr>
      <w:rPr>
        <w:rFonts w:ascii="Symbol" w:hAnsi="Symbol" w:hint="default"/>
        <w:sz w:val="20"/>
      </w:rPr>
    </w:lvl>
    <w:lvl w:ilvl="1" w:tplc="94AC29A0" w:tentative="1">
      <w:start w:val="1"/>
      <w:numFmt w:val="bullet"/>
      <w:lvlText w:val=""/>
      <w:lvlJc w:val="left"/>
      <w:pPr>
        <w:tabs>
          <w:tab w:val="num" w:pos="1440"/>
        </w:tabs>
        <w:ind w:left="1440" w:hanging="360"/>
      </w:pPr>
      <w:rPr>
        <w:rFonts w:ascii="Symbol" w:hAnsi="Symbol" w:hint="default"/>
        <w:sz w:val="20"/>
      </w:rPr>
    </w:lvl>
    <w:lvl w:ilvl="2" w:tplc="348C5A18" w:tentative="1">
      <w:start w:val="1"/>
      <w:numFmt w:val="bullet"/>
      <w:lvlText w:val=""/>
      <w:lvlJc w:val="left"/>
      <w:pPr>
        <w:tabs>
          <w:tab w:val="num" w:pos="2160"/>
        </w:tabs>
        <w:ind w:left="2160" w:hanging="360"/>
      </w:pPr>
      <w:rPr>
        <w:rFonts w:ascii="Symbol" w:hAnsi="Symbol" w:hint="default"/>
        <w:sz w:val="20"/>
      </w:rPr>
    </w:lvl>
    <w:lvl w:ilvl="3" w:tplc="DA6018E6" w:tentative="1">
      <w:start w:val="1"/>
      <w:numFmt w:val="bullet"/>
      <w:lvlText w:val=""/>
      <w:lvlJc w:val="left"/>
      <w:pPr>
        <w:tabs>
          <w:tab w:val="num" w:pos="2880"/>
        </w:tabs>
        <w:ind w:left="2880" w:hanging="360"/>
      </w:pPr>
      <w:rPr>
        <w:rFonts w:ascii="Symbol" w:hAnsi="Symbol" w:hint="default"/>
        <w:sz w:val="20"/>
      </w:rPr>
    </w:lvl>
    <w:lvl w:ilvl="4" w:tplc="7136963C" w:tentative="1">
      <w:start w:val="1"/>
      <w:numFmt w:val="bullet"/>
      <w:lvlText w:val=""/>
      <w:lvlJc w:val="left"/>
      <w:pPr>
        <w:tabs>
          <w:tab w:val="num" w:pos="3600"/>
        </w:tabs>
        <w:ind w:left="3600" w:hanging="360"/>
      </w:pPr>
      <w:rPr>
        <w:rFonts w:ascii="Symbol" w:hAnsi="Symbol" w:hint="default"/>
        <w:sz w:val="20"/>
      </w:rPr>
    </w:lvl>
    <w:lvl w:ilvl="5" w:tplc="2708DE74" w:tentative="1">
      <w:start w:val="1"/>
      <w:numFmt w:val="bullet"/>
      <w:lvlText w:val=""/>
      <w:lvlJc w:val="left"/>
      <w:pPr>
        <w:tabs>
          <w:tab w:val="num" w:pos="4320"/>
        </w:tabs>
        <w:ind w:left="4320" w:hanging="360"/>
      </w:pPr>
      <w:rPr>
        <w:rFonts w:ascii="Symbol" w:hAnsi="Symbol" w:hint="default"/>
        <w:sz w:val="20"/>
      </w:rPr>
    </w:lvl>
    <w:lvl w:ilvl="6" w:tplc="CB6C61E6" w:tentative="1">
      <w:start w:val="1"/>
      <w:numFmt w:val="bullet"/>
      <w:lvlText w:val=""/>
      <w:lvlJc w:val="left"/>
      <w:pPr>
        <w:tabs>
          <w:tab w:val="num" w:pos="5040"/>
        </w:tabs>
        <w:ind w:left="5040" w:hanging="360"/>
      </w:pPr>
      <w:rPr>
        <w:rFonts w:ascii="Symbol" w:hAnsi="Symbol" w:hint="default"/>
        <w:sz w:val="20"/>
      </w:rPr>
    </w:lvl>
    <w:lvl w:ilvl="7" w:tplc="4BD80054" w:tentative="1">
      <w:start w:val="1"/>
      <w:numFmt w:val="bullet"/>
      <w:lvlText w:val=""/>
      <w:lvlJc w:val="left"/>
      <w:pPr>
        <w:tabs>
          <w:tab w:val="num" w:pos="5760"/>
        </w:tabs>
        <w:ind w:left="5760" w:hanging="360"/>
      </w:pPr>
      <w:rPr>
        <w:rFonts w:ascii="Symbol" w:hAnsi="Symbol" w:hint="default"/>
        <w:sz w:val="20"/>
      </w:rPr>
    </w:lvl>
    <w:lvl w:ilvl="8" w:tplc="0DC481B6"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A0245C"/>
    <w:multiLevelType w:val="hybridMultilevel"/>
    <w:tmpl w:val="2E0AB356"/>
    <w:lvl w:ilvl="0" w:tplc="9FCE2062">
      <w:start w:val="1"/>
      <w:numFmt w:val="bullet"/>
      <w:lvlText w:val=""/>
      <w:lvlJc w:val="left"/>
      <w:pPr>
        <w:tabs>
          <w:tab w:val="num" w:pos="720"/>
        </w:tabs>
        <w:ind w:left="720" w:hanging="360"/>
      </w:pPr>
      <w:rPr>
        <w:rFonts w:ascii="Symbol" w:hAnsi="Symbol" w:hint="default"/>
        <w:sz w:val="20"/>
      </w:rPr>
    </w:lvl>
    <w:lvl w:ilvl="1" w:tplc="9EAE10D8" w:tentative="1">
      <w:start w:val="1"/>
      <w:numFmt w:val="bullet"/>
      <w:lvlText w:val="o"/>
      <w:lvlJc w:val="left"/>
      <w:pPr>
        <w:tabs>
          <w:tab w:val="num" w:pos="1440"/>
        </w:tabs>
        <w:ind w:left="1440" w:hanging="360"/>
      </w:pPr>
      <w:rPr>
        <w:rFonts w:ascii="Courier New" w:hAnsi="Courier New" w:hint="default"/>
        <w:sz w:val="20"/>
      </w:rPr>
    </w:lvl>
    <w:lvl w:ilvl="2" w:tplc="AA840068" w:tentative="1">
      <w:start w:val="1"/>
      <w:numFmt w:val="bullet"/>
      <w:lvlText w:val=""/>
      <w:lvlJc w:val="left"/>
      <w:pPr>
        <w:tabs>
          <w:tab w:val="num" w:pos="2160"/>
        </w:tabs>
        <w:ind w:left="2160" w:hanging="360"/>
      </w:pPr>
      <w:rPr>
        <w:rFonts w:ascii="Wingdings" w:hAnsi="Wingdings" w:hint="default"/>
        <w:sz w:val="20"/>
      </w:rPr>
    </w:lvl>
    <w:lvl w:ilvl="3" w:tplc="F84E6ED4" w:tentative="1">
      <w:start w:val="1"/>
      <w:numFmt w:val="bullet"/>
      <w:lvlText w:val=""/>
      <w:lvlJc w:val="left"/>
      <w:pPr>
        <w:tabs>
          <w:tab w:val="num" w:pos="2880"/>
        </w:tabs>
        <w:ind w:left="2880" w:hanging="360"/>
      </w:pPr>
      <w:rPr>
        <w:rFonts w:ascii="Wingdings" w:hAnsi="Wingdings" w:hint="default"/>
        <w:sz w:val="20"/>
      </w:rPr>
    </w:lvl>
    <w:lvl w:ilvl="4" w:tplc="439AB5C0" w:tentative="1">
      <w:start w:val="1"/>
      <w:numFmt w:val="bullet"/>
      <w:lvlText w:val=""/>
      <w:lvlJc w:val="left"/>
      <w:pPr>
        <w:tabs>
          <w:tab w:val="num" w:pos="3600"/>
        </w:tabs>
        <w:ind w:left="3600" w:hanging="360"/>
      </w:pPr>
      <w:rPr>
        <w:rFonts w:ascii="Wingdings" w:hAnsi="Wingdings" w:hint="default"/>
        <w:sz w:val="20"/>
      </w:rPr>
    </w:lvl>
    <w:lvl w:ilvl="5" w:tplc="FD2C35EA" w:tentative="1">
      <w:start w:val="1"/>
      <w:numFmt w:val="bullet"/>
      <w:lvlText w:val=""/>
      <w:lvlJc w:val="left"/>
      <w:pPr>
        <w:tabs>
          <w:tab w:val="num" w:pos="4320"/>
        </w:tabs>
        <w:ind w:left="4320" w:hanging="360"/>
      </w:pPr>
      <w:rPr>
        <w:rFonts w:ascii="Wingdings" w:hAnsi="Wingdings" w:hint="default"/>
        <w:sz w:val="20"/>
      </w:rPr>
    </w:lvl>
    <w:lvl w:ilvl="6" w:tplc="DF96FD6E" w:tentative="1">
      <w:start w:val="1"/>
      <w:numFmt w:val="bullet"/>
      <w:lvlText w:val=""/>
      <w:lvlJc w:val="left"/>
      <w:pPr>
        <w:tabs>
          <w:tab w:val="num" w:pos="5040"/>
        </w:tabs>
        <w:ind w:left="5040" w:hanging="360"/>
      </w:pPr>
      <w:rPr>
        <w:rFonts w:ascii="Wingdings" w:hAnsi="Wingdings" w:hint="default"/>
        <w:sz w:val="20"/>
      </w:rPr>
    </w:lvl>
    <w:lvl w:ilvl="7" w:tplc="3322F6E0" w:tentative="1">
      <w:start w:val="1"/>
      <w:numFmt w:val="bullet"/>
      <w:lvlText w:val=""/>
      <w:lvlJc w:val="left"/>
      <w:pPr>
        <w:tabs>
          <w:tab w:val="num" w:pos="5760"/>
        </w:tabs>
        <w:ind w:left="5760" w:hanging="360"/>
      </w:pPr>
      <w:rPr>
        <w:rFonts w:ascii="Wingdings" w:hAnsi="Wingdings" w:hint="default"/>
        <w:sz w:val="20"/>
      </w:rPr>
    </w:lvl>
    <w:lvl w:ilvl="8" w:tplc="B458441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3FB28EE"/>
    <w:multiLevelType w:val="hybridMultilevel"/>
    <w:tmpl w:val="DBDC1D52"/>
    <w:lvl w:ilvl="0" w:tplc="3B105B24">
      <w:start w:val="1"/>
      <w:numFmt w:val="bullet"/>
      <w:lvlText w:val=""/>
      <w:lvlJc w:val="left"/>
      <w:pPr>
        <w:tabs>
          <w:tab w:val="num" w:pos="720"/>
        </w:tabs>
        <w:ind w:left="720" w:hanging="360"/>
      </w:pPr>
      <w:rPr>
        <w:rFonts w:ascii="Symbol" w:hAnsi="Symbol" w:hint="default"/>
        <w:sz w:val="20"/>
      </w:rPr>
    </w:lvl>
    <w:lvl w:ilvl="1" w:tplc="0906ACB8" w:tentative="1">
      <w:start w:val="1"/>
      <w:numFmt w:val="bullet"/>
      <w:lvlText w:val=""/>
      <w:lvlJc w:val="left"/>
      <w:pPr>
        <w:tabs>
          <w:tab w:val="num" w:pos="1440"/>
        </w:tabs>
        <w:ind w:left="1440" w:hanging="360"/>
      </w:pPr>
      <w:rPr>
        <w:rFonts w:ascii="Symbol" w:hAnsi="Symbol" w:hint="default"/>
        <w:sz w:val="20"/>
      </w:rPr>
    </w:lvl>
    <w:lvl w:ilvl="2" w:tplc="7B3C1720" w:tentative="1">
      <w:start w:val="1"/>
      <w:numFmt w:val="bullet"/>
      <w:lvlText w:val=""/>
      <w:lvlJc w:val="left"/>
      <w:pPr>
        <w:tabs>
          <w:tab w:val="num" w:pos="2160"/>
        </w:tabs>
        <w:ind w:left="2160" w:hanging="360"/>
      </w:pPr>
      <w:rPr>
        <w:rFonts w:ascii="Symbol" w:hAnsi="Symbol" w:hint="default"/>
        <w:sz w:val="20"/>
      </w:rPr>
    </w:lvl>
    <w:lvl w:ilvl="3" w:tplc="8C66CF20" w:tentative="1">
      <w:start w:val="1"/>
      <w:numFmt w:val="bullet"/>
      <w:lvlText w:val=""/>
      <w:lvlJc w:val="left"/>
      <w:pPr>
        <w:tabs>
          <w:tab w:val="num" w:pos="2880"/>
        </w:tabs>
        <w:ind w:left="2880" w:hanging="360"/>
      </w:pPr>
      <w:rPr>
        <w:rFonts w:ascii="Symbol" w:hAnsi="Symbol" w:hint="default"/>
        <w:sz w:val="20"/>
      </w:rPr>
    </w:lvl>
    <w:lvl w:ilvl="4" w:tplc="765C4DAC" w:tentative="1">
      <w:start w:val="1"/>
      <w:numFmt w:val="bullet"/>
      <w:lvlText w:val=""/>
      <w:lvlJc w:val="left"/>
      <w:pPr>
        <w:tabs>
          <w:tab w:val="num" w:pos="3600"/>
        </w:tabs>
        <w:ind w:left="3600" w:hanging="360"/>
      </w:pPr>
      <w:rPr>
        <w:rFonts w:ascii="Symbol" w:hAnsi="Symbol" w:hint="default"/>
        <w:sz w:val="20"/>
      </w:rPr>
    </w:lvl>
    <w:lvl w:ilvl="5" w:tplc="25CA1BB8" w:tentative="1">
      <w:start w:val="1"/>
      <w:numFmt w:val="bullet"/>
      <w:lvlText w:val=""/>
      <w:lvlJc w:val="left"/>
      <w:pPr>
        <w:tabs>
          <w:tab w:val="num" w:pos="4320"/>
        </w:tabs>
        <w:ind w:left="4320" w:hanging="360"/>
      </w:pPr>
      <w:rPr>
        <w:rFonts w:ascii="Symbol" w:hAnsi="Symbol" w:hint="default"/>
        <w:sz w:val="20"/>
      </w:rPr>
    </w:lvl>
    <w:lvl w:ilvl="6" w:tplc="C0EC92FE" w:tentative="1">
      <w:start w:val="1"/>
      <w:numFmt w:val="bullet"/>
      <w:lvlText w:val=""/>
      <w:lvlJc w:val="left"/>
      <w:pPr>
        <w:tabs>
          <w:tab w:val="num" w:pos="5040"/>
        </w:tabs>
        <w:ind w:left="5040" w:hanging="360"/>
      </w:pPr>
      <w:rPr>
        <w:rFonts w:ascii="Symbol" w:hAnsi="Symbol" w:hint="default"/>
        <w:sz w:val="20"/>
      </w:rPr>
    </w:lvl>
    <w:lvl w:ilvl="7" w:tplc="C144ED72" w:tentative="1">
      <w:start w:val="1"/>
      <w:numFmt w:val="bullet"/>
      <w:lvlText w:val=""/>
      <w:lvlJc w:val="left"/>
      <w:pPr>
        <w:tabs>
          <w:tab w:val="num" w:pos="5760"/>
        </w:tabs>
        <w:ind w:left="5760" w:hanging="360"/>
      </w:pPr>
      <w:rPr>
        <w:rFonts w:ascii="Symbol" w:hAnsi="Symbol" w:hint="default"/>
        <w:sz w:val="20"/>
      </w:rPr>
    </w:lvl>
    <w:lvl w:ilvl="8" w:tplc="D5FA664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F240E6"/>
    <w:multiLevelType w:val="hybridMultilevel"/>
    <w:tmpl w:val="E05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565515">
    <w:abstractNumId w:val="22"/>
  </w:num>
  <w:num w:numId="2" w16cid:durableId="1296522470">
    <w:abstractNumId w:val="44"/>
  </w:num>
  <w:num w:numId="3" w16cid:durableId="3789540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652823">
    <w:abstractNumId w:val="8"/>
  </w:num>
  <w:num w:numId="5" w16cid:durableId="667103157">
    <w:abstractNumId w:val="0"/>
  </w:num>
  <w:num w:numId="6" w16cid:durableId="498354233">
    <w:abstractNumId w:val="23"/>
  </w:num>
  <w:num w:numId="7" w16cid:durableId="597831967">
    <w:abstractNumId w:val="33"/>
  </w:num>
  <w:num w:numId="8" w16cid:durableId="36126201">
    <w:abstractNumId w:val="20"/>
  </w:num>
  <w:num w:numId="9" w16cid:durableId="620186468">
    <w:abstractNumId w:val="28"/>
  </w:num>
  <w:num w:numId="10" w16cid:durableId="1060976850">
    <w:abstractNumId w:val="25"/>
  </w:num>
  <w:num w:numId="11" w16cid:durableId="672683252">
    <w:abstractNumId w:val="12"/>
  </w:num>
  <w:num w:numId="12" w16cid:durableId="1279990300">
    <w:abstractNumId w:val="19"/>
  </w:num>
  <w:num w:numId="13" w16cid:durableId="1260454529">
    <w:abstractNumId w:val="37"/>
  </w:num>
  <w:num w:numId="14" w16cid:durableId="297884342">
    <w:abstractNumId w:val="26"/>
  </w:num>
  <w:num w:numId="15" w16cid:durableId="1825316137">
    <w:abstractNumId w:val="40"/>
  </w:num>
  <w:num w:numId="16" w16cid:durableId="1083916338">
    <w:abstractNumId w:val="21"/>
  </w:num>
  <w:num w:numId="17" w16cid:durableId="656033342">
    <w:abstractNumId w:val="17"/>
  </w:num>
  <w:num w:numId="18" w16cid:durableId="658579456">
    <w:abstractNumId w:val="35"/>
  </w:num>
  <w:num w:numId="19" w16cid:durableId="714934409">
    <w:abstractNumId w:val="36"/>
  </w:num>
  <w:num w:numId="20" w16cid:durableId="1616476729">
    <w:abstractNumId w:val="15"/>
  </w:num>
  <w:num w:numId="21" w16cid:durableId="907880262">
    <w:abstractNumId w:val="39"/>
  </w:num>
  <w:num w:numId="22" w16cid:durableId="9916679">
    <w:abstractNumId w:val="5"/>
  </w:num>
  <w:num w:numId="23" w16cid:durableId="56830314">
    <w:abstractNumId w:val="4"/>
  </w:num>
  <w:num w:numId="24" w16cid:durableId="991640066">
    <w:abstractNumId w:val="2"/>
  </w:num>
  <w:num w:numId="25" w16cid:durableId="672297443">
    <w:abstractNumId w:val="29"/>
  </w:num>
  <w:num w:numId="26" w16cid:durableId="893741305">
    <w:abstractNumId w:val="42"/>
  </w:num>
  <w:num w:numId="27" w16cid:durableId="1413889791">
    <w:abstractNumId w:val="6"/>
  </w:num>
  <w:num w:numId="28" w16cid:durableId="2066222905">
    <w:abstractNumId w:val="32"/>
  </w:num>
  <w:num w:numId="29" w16cid:durableId="582178749">
    <w:abstractNumId w:val="14"/>
  </w:num>
  <w:num w:numId="30" w16cid:durableId="694572661">
    <w:abstractNumId w:val="34"/>
  </w:num>
  <w:num w:numId="31" w16cid:durableId="815417923">
    <w:abstractNumId w:val="13"/>
  </w:num>
  <w:num w:numId="32" w16cid:durableId="778985843">
    <w:abstractNumId w:val="3"/>
  </w:num>
  <w:num w:numId="33" w16cid:durableId="557280024">
    <w:abstractNumId w:val="38"/>
  </w:num>
  <w:num w:numId="34" w16cid:durableId="1292396560">
    <w:abstractNumId w:val="41"/>
  </w:num>
  <w:num w:numId="35" w16cid:durableId="754401676">
    <w:abstractNumId w:val="24"/>
  </w:num>
  <w:num w:numId="36" w16cid:durableId="1176504522">
    <w:abstractNumId w:val="27"/>
  </w:num>
  <w:num w:numId="37" w16cid:durableId="1364556616">
    <w:abstractNumId w:val="31"/>
  </w:num>
  <w:num w:numId="38" w16cid:durableId="1383168780">
    <w:abstractNumId w:val="1"/>
  </w:num>
  <w:num w:numId="39" w16cid:durableId="1405178982">
    <w:abstractNumId w:val="7"/>
  </w:num>
  <w:num w:numId="40" w16cid:durableId="770660748">
    <w:abstractNumId w:val="11"/>
  </w:num>
  <w:num w:numId="41" w16cid:durableId="1781219273">
    <w:abstractNumId w:val="16"/>
  </w:num>
  <w:num w:numId="42" w16cid:durableId="1068772244">
    <w:abstractNumId w:val="9"/>
  </w:num>
  <w:num w:numId="43" w16cid:durableId="287591574">
    <w:abstractNumId w:val="43"/>
  </w:num>
  <w:num w:numId="44" w16cid:durableId="1850682796">
    <w:abstractNumId w:val="45"/>
  </w:num>
  <w:num w:numId="45" w16cid:durableId="293146914">
    <w:abstractNumId w:val="18"/>
  </w:num>
  <w:num w:numId="46" w16cid:durableId="1912277094">
    <w:abstractNumId w:val="10"/>
  </w:num>
  <w:num w:numId="47" w16cid:durableId="5371584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09"/>
    <w:rsid w:val="00027B19"/>
    <w:rsid w:val="00094609"/>
    <w:rsid w:val="001413BB"/>
    <w:rsid w:val="002469A2"/>
    <w:rsid w:val="0029226E"/>
    <w:rsid w:val="002F3B83"/>
    <w:rsid w:val="00423F7F"/>
    <w:rsid w:val="004B32C1"/>
    <w:rsid w:val="005A392D"/>
    <w:rsid w:val="00733095"/>
    <w:rsid w:val="00733D2F"/>
    <w:rsid w:val="00815885"/>
    <w:rsid w:val="008B2E85"/>
    <w:rsid w:val="008F7743"/>
    <w:rsid w:val="00994560"/>
    <w:rsid w:val="00BC1DB9"/>
    <w:rsid w:val="00D407D4"/>
    <w:rsid w:val="00F029AA"/>
    <w:rsid w:val="00F06E93"/>
    <w:rsid w:val="00FA0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F593"/>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paragraph" w:styleId="Heading1">
    <w:name w:val="heading 1"/>
    <w:basedOn w:val="Normal"/>
    <w:next w:val="Normal"/>
    <w:link w:val="Heading1Char"/>
    <w:uiPriority w:val="9"/>
    <w:qFormat/>
    <w:rsid w:val="007B4239"/>
    <w:pPr>
      <w:keepNext/>
      <w:keepLines/>
      <w:spacing w:before="240" w:after="0"/>
      <w:outlineLvl w:val="0"/>
    </w:pPr>
    <w:rPr>
      <w:rFonts w:ascii="Calibri Light" w:eastAsiaTheme="majorEastAsia" w:hAnsiTheme="majorHAnsi" w:cstheme="majorBidi"/>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Calibri Light" w:eastAsiaTheme="majorEastAsia" w:hAnsiTheme="majorHAnsi" w:cstheme="majorBidi"/>
      <w:color w:val="2E74B5"/>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2D3C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2D3C66"/>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99834927">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177934984">
      <w:bodyDiv w:val="1"/>
      <w:marLeft w:val="0"/>
      <w:marRight w:val="0"/>
      <w:marTop w:val="0"/>
      <w:marBottom w:val="0"/>
      <w:divBdr>
        <w:top w:val="none" w:sz="0" w:space="0" w:color="auto"/>
        <w:left w:val="none" w:sz="0" w:space="0" w:color="auto"/>
        <w:bottom w:val="none" w:sz="0" w:space="0" w:color="auto"/>
        <w:right w:val="none" w:sz="0" w:space="0" w:color="auto"/>
      </w:divBdr>
      <w:divsChild>
        <w:div w:id="2100635772">
          <w:marLeft w:val="0"/>
          <w:marRight w:val="0"/>
          <w:marTop w:val="0"/>
          <w:marBottom w:val="0"/>
          <w:divBdr>
            <w:top w:val="none" w:sz="0" w:space="0" w:color="auto"/>
            <w:left w:val="none" w:sz="0" w:space="0" w:color="auto"/>
            <w:bottom w:val="none" w:sz="0" w:space="0" w:color="auto"/>
            <w:right w:val="none" w:sz="0" w:space="0" w:color="auto"/>
          </w:divBdr>
        </w:div>
        <w:div w:id="1133059627">
          <w:marLeft w:val="0"/>
          <w:marRight w:val="0"/>
          <w:marTop w:val="0"/>
          <w:marBottom w:val="0"/>
          <w:divBdr>
            <w:top w:val="none" w:sz="0" w:space="0" w:color="auto"/>
            <w:left w:val="none" w:sz="0" w:space="0" w:color="auto"/>
            <w:bottom w:val="none" w:sz="0" w:space="0" w:color="auto"/>
            <w:right w:val="none" w:sz="0" w:space="0" w:color="auto"/>
          </w:divBdr>
        </w:div>
        <w:div w:id="1449738309">
          <w:marLeft w:val="0"/>
          <w:marRight w:val="0"/>
          <w:marTop w:val="0"/>
          <w:marBottom w:val="0"/>
          <w:divBdr>
            <w:top w:val="none" w:sz="0" w:space="0" w:color="auto"/>
            <w:left w:val="none" w:sz="0" w:space="0" w:color="auto"/>
            <w:bottom w:val="none" w:sz="0" w:space="0" w:color="auto"/>
            <w:right w:val="none" w:sz="0" w:space="0" w:color="auto"/>
          </w:divBdr>
        </w:div>
        <w:div w:id="841503820">
          <w:marLeft w:val="0"/>
          <w:marRight w:val="0"/>
          <w:marTop w:val="0"/>
          <w:marBottom w:val="0"/>
          <w:divBdr>
            <w:top w:val="none" w:sz="0" w:space="0" w:color="auto"/>
            <w:left w:val="none" w:sz="0" w:space="0" w:color="auto"/>
            <w:bottom w:val="none" w:sz="0" w:space="0" w:color="auto"/>
            <w:right w:val="none" w:sz="0" w:space="0" w:color="auto"/>
          </w:divBdr>
        </w:div>
        <w:div w:id="109521818">
          <w:marLeft w:val="0"/>
          <w:marRight w:val="0"/>
          <w:marTop w:val="0"/>
          <w:marBottom w:val="0"/>
          <w:divBdr>
            <w:top w:val="none" w:sz="0" w:space="0" w:color="auto"/>
            <w:left w:val="none" w:sz="0" w:space="0" w:color="auto"/>
            <w:bottom w:val="none" w:sz="0" w:space="0" w:color="auto"/>
            <w:right w:val="none" w:sz="0" w:space="0" w:color="auto"/>
          </w:divBdr>
        </w:div>
        <w:div w:id="890266654">
          <w:marLeft w:val="0"/>
          <w:marRight w:val="0"/>
          <w:marTop w:val="0"/>
          <w:marBottom w:val="0"/>
          <w:divBdr>
            <w:top w:val="none" w:sz="0" w:space="0" w:color="auto"/>
            <w:left w:val="none" w:sz="0" w:space="0" w:color="auto"/>
            <w:bottom w:val="none" w:sz="0" w:space="0" w:color="auto"/>
            <w:right w:val="none" w:sz="0" w:space="0" w:color="auto"/>
          </w:divBdr>
        </w:div>
        <w:div w:id="1908808069">
          <w:marLeft w:val="0"/>
          <w:marRight w:val="0"/>
          <w:marTop w:val="0"/>
          <w:marBottom w:val="0"/>
          <w:divBdr>
            <w:top w:val="none" w:sz="0" w:space="0" w:color="auto"/>
            <w:left w:val="none" w:sz="0" w:space="0" w:color="auto"/>
            <w:bottom w:val="none" w:sz="0" w:space="0" w:color="auto"/>
            <w:right w:val="none" w:sz="0" w:space="0" w:color="auto"/>
          </w:divBdr>
        </w:div>
      </w:divsChild>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289555282">
      <w:bodyDiv w:val="1"/>
      <w:marLeft w:val="0"/>
      <w:marRight w:val="0"/>
      <w:marTop w:val="0"/>
      <w:marBottom w:val="0"/>
      <w:divBdr>
        <w:top w:val="none" w:sz="0" w:space="0" w:color="auto"/>
        <w:left w:val="none" w:sz="0" w:space="0" w:color="auto"/>
        <w:bottom w:val="none" w:sz="0" w:space="0" w:color="auto"/>
        <w:right w:val="none" w:sz="0" w:space="0" w:color="auto"/>
      </w:divBdr>
      <w:divsChild>
        <w:div w:id="1333489114">
          <w:marLeft w:val="0"/>
          <w:marRight w:val="0"/>
          <w:marTop w:val="0"/>
          <w:marBottom w:val="0"/>
          <w:divBdr>
            <w:top w:val="none" w:sz="0" w:space="0" w:color="auto"/>
            <w:left w:val="none" w:sz="0" w:space="0" w:color="auto"/>
            <w:bottom w:val="none" w:sz="0" w:space="0" w:color="auto"/>
            <w:right w:val="none" w:sz="0" w:space="0" w:color="auto"/>
          </w:divBdr>
        </w:div>
        <w:div w:id="1797721390">
          <w:marLeft w:val="0"/>
          <w:marRight w:val="0"/>
          <w:marTop w:val="0"/>
          <w:marBottom w:val="0"/>
          <w:divBdr>
            <w:top w:val="none" w:sz="0" w:space="0" w:color="auto"/>
            <w:left w:val="none" w:sz="0" w:space="0" w:color="auto"/>
            <w:bottom w:val="none" w:sz="0" w:space="0" w:color="auto"/>
            <w:right w:val="none" w:sz="0" w:space="0" w:color="auto"/>
          </w:divBdr>
        </w:div>
        <w:div w:id="551229131">
          <w:marLeft w:val="0"/>
          <w:marRight w:val="0"/>
          <w:marTop w:val="0"/>
          <w:marBottom w:val="0"/>
          <w:divBdr>
            <w:top w:val="none" w:sz="0" w:space="0" w:color="auto"/>
            <w:left w:val="none" w:sz="0" w:space="0" w:color="auto"/>
            <w:bottom w:val="none" w:sz="0" w:space="0" w:color="auto"/>
            <w:right w:val="none" w:sz="0" w:space="0" w:color="auto"/>
          </w:divBdr>
        </w:div>
        <w:div w:id="1903564715">
          <w:marLeft w:val="0"/>
          <w:marRight w:val="0"/>
          <w:marTop w:val="0"/>
          <w:marBottom w:val="0"/>
          <w:divBdr>
            <w:top w:val="none" w:sz="0" w:space="0" w:color="auto"/>
            <w:left w:val="none" w:sz="0" w:space="0" w:color="auto"/>
            <w:bottom w:val="none" w:sz="0" w:space="0" w:color="auto"/>
            <w:right w:val="none" w:sz="0" w:space="0" w:color="auto"/>
          </w:divBdr>
        </w:div>
        <w:div w:id="2118208848">
          <w:marLeft w:val="0"/>
          <w:marRight w:val="0"/>
          <w:marTop w:val="0"/>
          <w:marBottom w:val="0"/>
          <w:divBdr>
            <w:top w:val="none" w:sz="0" w:space="0" w:color="auto"/>
            <w:left w:val="none" w:sz="0" w:space="0" w:color="auto"/>
            <w:bottom w:val="none" w:sz="0" w:space="0" w:color="auto"/>
            <w:right w:val="none" w:sz="0" w:space="0" w:color="auto"/>
          </w:divBdr>
        </w:div>
        <w:div w:id="469515635">
          <w:marLeft w:val="0"/>
          <w:marRight w:val="0"/>
          <w:marTop w:val="0"/>
          <w:marBottom w:val="0"/>
          <w:divBdr>
            <w:top w:val="none" w:sz="0" w:space="0" w:color="auto"/>
            <w:left w:val="none" w:sz="0" w:space="0" w:color="auto"/>
            <w:bottom w:val="none" w:sz="0" w:space="0" w:color="auto"/>
            <w:right w:val="none" w:sz="0" w:space="0" w:color="auto"/>
          </w:divBdr>
        </w:div>
        <w:div w:id="289746198">
          <w:marLeft w:val="0"/>
          <w:marRight w:val="0"/>
          <w:marTop w:val="0"/>
          <w:marBottom w:val="0"/>
          <w:divBdr>
            <w:top w:val="none" w:sz="0" w:space="0" w:color="auto"/>
            <w:left w:val="none" w:sz="0" w:space="0" w:color="auto"/>
            <w:bottom w:val="none" w:sz="0" w:space="0" w:color="auto"/>
            <w:right w:val="none" w:sz="0" w:space="0" w:color="auto"/>
          </w:divBdr>
        </w:div>
        <w:div w:id="1180781951">
          <w:marLeft w:val="0"/>
          <w:marRight w:val="0"/>
          <w:marTop w:val="0"/>
          <w:marBottom w:val="0"/>
          <w:divBdr>
            <w:top w:val="none" w:sz="0" w:space="0" w:color="auto"/>
            <w:left w:val="none" w:sz="0" w:space="0" w:color="auto"/>
            <w:bottom w:val="none" w:sz="0" w:space="0" w:color="auto"/>
            <w:right w:val="none" w:sz="0" w:space="0" w:color="auto"/>
          </w:divBdr>
        </w:div>
        <w:div w:id="398677566">
          <w:marLeft w:val="0"/>
          <w:marRight w:val="0"/>
          <w:marTop w:val="0"/>
          <w:marBottom w:val="0"/>
          <w:divBdr>
            <w:top w:val="none" w:sz="0" w:space="0" w:color="auto"/>
            <w:left w:val="none" w:sz="0" w:space="0" w:color="auto"/>
            <w:bottom w:val="none" w:sz="0" w:space="0" w:color="auto"/>
            <w:right w:val="none" w:sz="0" w:space="0" w:color="auto"/>
          </w:divBdr>
        </w:div>
        <w:div w:id="1011950911">
          <w:marLeft w:val="0"/>
          <w:marRight w:val="0"/>
          <w:marTop w:val="0"/>
          <w:marBottom w:val="0"/>
          <w:divBdr>
            <w:top w:val="none" w:sz="0" w:space="0" w:color="auto"/>
            <w:left w:val="none" w:sz="0" w:space="0" w:color="auto"/>
            <w:bottom w:val="none" w:sz="0" w:space="0" w:color="auto"/>
            <w:right w:val="none" w:sz="0" w:space="0" w:color="auto"/>
          </w:divBdr>
        </w:div>
        <w:div w:id="2066559357">
          <w:marLeft w:val="0"/>
          <w:marRight w:val="0"/>
          <w:marTop w:val="0"/>
          <w:marBottom w:val="0"/>
          <w:divBdr>
            <w:top w:val="none" w:sz="0" w:space="0" w:color="auto"/>
            <w:left w:val="none" w:sz="0" w:space="0" w:color="auto"/>
            <w:bottom w:val="none" w:sz="0" w:space="0" w:color="auto"/>
            <w:right w:val="none" w:sz="0" w:space="0" w:color="auto"/>
          </w:divBdr>
        </w:div>
        <w:div w:id="555118968">
          <w:marLeft w:val="0"/>
          <w:marRight w:val="0"/>
          <w:marTop w:val="0"/>
          <w:marBottom w:val="0"/>
          <w:divBdr>
            <w:top w:val="none" w:sz="0" w:space="0" w:color="auto"/>
            <w:left w:val="none" w:sz="0" w:space="0" w:color="auto"/>
            <w:bottom w:val="none" w:sz="0" w:space="0" w:color="auto"/>
            <w:right w:val="none" w:sz="0" w:space="0" w:color="auto"/>
          </w:divBdr>
        </w:div>
        <w:div w:id="542638999">
          <w:marLeft w:val="0"/>
          <w:marRight w:val="0"/>
          <w:marTop w:val="0"/>
          <w:marBottom w:val="0"/>
          <w:divBdr>
            <w:top w:val="none" w:sz="0" w:space="0" w:color="auto"/>
            <w:left w:val="none" w:sz="0" w:space="0" w:color="auto"/>
            <w:bottom w:val="none" w:sz="0" w:space="0" w:color="auto"/>
            <w:right w:val="none" w:sz="0" w:space="0" w:color="auto"/>
          </w:divBdr>
        </w:div>
        <w:div w:id="891386819">
          <w:marLeft w:val="0"/>
          <w:marRight w:val="0"/>
          <w:marTop w:val="0"/>
          <w:marBottom w:val="0"/>
          <w:divBdr>
            <w:top w:val="none" w:sz="0" w:space="0" w:color="auto"/>
            <w:left w:val="none" w:sz="0" w:space="0" w:color="auto"/>
            <w:bottom w:val="none" w:sz="0" w:space="0" w:color="auto"/>
            <w:right w:val="none" w:sz="0" w:space="0" w:color="auto"/>
          </w:divBdr>
        </w:div>
        <w:div w:id="172695765">
          <w:marLeft w:val="0"/>
          <w:marRight w:val="0"/>
          <w:marTop w:val="0"/>
          <w:marBottom w:val="0"/>
          <w:divBdr>
            <w:top w:val="none" w:sz="0" w:space="0" w:color="auto"/>
            <w:left w:val="none" w:sz="0" w:space="0" w:color="auto"/>
            <w:bottom w:val="none" w:sz="0" w:space="0" w:color="auto"/>
            <w:right w:val="none" w:sz="0" w:space="0" w:color="auto"/>
          </w:divBdr>
        </w:div>
        <w:div w:id="801465221">
          <w:marLeft w:val="0"/>
          <w:marRight w:val="0"/>
          <w:marTop w:val="0"/>
          <w:marBottom w:val="0"/>
          <w:divBdr>
            <w:top w:val="none" w:sz="0" w:space="0" w:color="auto"/>
            <w:left w:val="none" w:sz="0" w:space="0" w:color="auto"/>
            <w:bottom w:val="none" w:sz="0" w:space="0" w:color="auto"/>
            <w:right w:val="none" w:sz="0" w:space="0" w:color="auto"/>
          </w:divBdr>
        </w:div>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 w:id="1824420796">
          <w:marLeft w:val="0"/>
          <w:marRight w:val="0"/>
          <w:marTop w:val="0"/>
          <w:marBottom w:val="0"/>
          <w:divBdr>
            <w:top w:val="none" w:sz="0" w:space="0" w:color="auto"/>
            <w:left w:val="none" w:sz="0" w:space="0" w:color="auto"/>
            <w:bottom w:val="none" w:sz="0" w:space="0" w:color="auto"/>
            <w:right w:val="none" w:sz="0" w:space="0" w:color="auto"/>
          </w:divBdr>
        </w:div>
        <w:div w:id="373698364">
          <w:marLeft w:val="0"/>
          <w:marRight w:val="0"/>
          <w:marTop w:val="0"/>
          <w:marBottom w:val="0"/>
          <w:divBdr>
            <w:top w:val="none" w:sz="0" w:space="0" w:color="auto"/>
            <w:left w:val="none" w:sz="0" w:space="0" w:color="auto"/>
            <w:bottom w:val="none" w:sz="0" w:space="0" w:color="auto"/>
            <w:right w:val="none" w:sz="0" w:space="0" w:color="auto"/>
          </w:divBdr>
        </w:div>
        <w:div w:id="706610316">
          <w:marLeft w:val="0"/>
          <w:marRight w:val="0"/>
          <w:marTop w:val="0"/>
          <w:marBottom w:val="0"/>
          <w:divBdr>
            <w:top w:val="none" w:sz="0" w:space="0" w:color="auto"/>
            <w:left w:val="none" w:sz="0" w:space="0" w:color="auto"/>
            <w:bottom w:val="none" w:sz="0" w:space="0" w:color="auto"/>
            <w:right w:val="none" w:sz="0" w:space="0" w:color="auto"/>
          </w:divBdr>
        </w:div>
        <w:div w:id="183793110">
          <w:marLeft w:val="0"/>
          <w:marRight w:val="0"/>
          <w:marTop w:val="0"/>
          <w:marBottom w:val="0"/>
          <w:divBdr>
            <w:top w:val="none" w:sz="0" w:space="0" w:color="auto"/>
            <w:left w:val="none" w:sz="0" w:space="0" w:color="auto"/>
            <w:bottom w:val="none" w:sz="0" w:space="0" w:color="auto"/>
            <w:right w:val="none" w:sz="0" w:space="0" w:color="auto"/>
          </w:divBdr>
        </w:div>
        <w:div w:id="987703837">
          <w:marLeft w:val="0"/>
          <w:marRight w:val="0"/>
          <w:marTop w:val="0"/>
          <w:marBottom w:val="0"/>
          <w:divBdr>
            <w:top w:val="none" w:sz="0" w:space="0" w:color="auto"/>
            <w:left w:val="none" w:sz="0" w:space="0" w:color="auto"/>
            <w:bottom w:val="none" w:sz="0" w:space="0" w:color="auto"/>
            <w:right w:val="none" w:sz="0" w:space="0" w:color="auto"/>
          </w:divBdr>
        </w:div>
        <w:div w:id="1088160799">
          <w:marLeft w:val="0"/>
          <w:marRight w:val="0"/>
          <w:marTop w:val="0"/>
          <w:marBottom w:val="0"/>
          <w:divBdr>
            <w:top w:val="none" w:sz="0" w:space="0" w:color="auto"/>
            <w:left w:val="none" w:sz="0" w:space="0" w:color="auto"/>
            <w:bottom w:val="none" w:sz="0" w:space="0" w:color="auto"/>
            <w:right w:val="none" w:sz="0" w:space="0" w:color="auto"/>
          </w:divBdr>
        </w:div>
      </w:divsChild>
    </w:div>
    <w:div w:id="346060273">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535237551">
      <w:bodyDiv w:val="1"/>
      <w:marLeft w:val="0"/>
      <w:marRight w:val="0"/>
      <w:marTop w:val="0"/>
      <w:marBottom w:val="0"/>
      <w:divBdr>
        <w:top w:val="none" w:sz="0" w:space="0" w:color="auto"/>
        <w:left w:val="none" w:sz="0" w:space="0" w:color="auto"/>
        <w:bottom w:val="none" w:sz="0" w:space="0" w:color="auto"/>
        <w:right w:val="none" w:sz="0" w:space="0" w:color="auto"/>
      </w:divBdr>
    </w:div>
    <w:div w:id="617957258">
      <w:bodyDiv w:val="1"/>
      <w:marLeft w:val="0"/>
      <w:marRight w:val="0"/>
      <w:marTop w:val="0"/>
      <w:marBottom w:val="0"/>
      <w:divBdr>
        <w:top w:val="none" w:sz="0" w:space="0" w:color="auto"/>
        <w:left w:val="none" w:sz="0" w:space="0" w:color="auto"/>
        <w:bottom w:val="none" w:sz="0" w:space="0" w:color="auto"/>
        <w:right w:val="none" w:sz="0" w:space="0" w:color="auto"/>
      </w:divBdr>
      <w:divsChild>
        <w:div w:id="1232420813">
          <w:marLeft w:val="0"/>
          <w:marRight w:val="0"/>
          <w:marTop w:val="0"/>
          <w:marBottom w:val="0"/>
          <w:divBdr>
            <w:top w:val="none" w:sz="0" w:space="0" w:color="auto"/>
            <w:left w:val="none" w:sz="0" w:space="0" w:color="auto"/>
            <w:bottom w:val="none" w:sz="0" w:space="0" w:color="auto"/>
            <w:right w:val="none" w:sz="0" w:space="0" w:color="auto"/>
          </w:divBdr>
        </w:div>
        <w:div w:id="1202136092">
          <w:marLeft w:val="0"/>
          <w:marRight w:val="0"/>
          <w:marTop w:val="0"/>
          <w:marBottom w:val="0"/>
          <w:divBdr>
            <w:top w:val="none" w:sz="0" w:space="0" w:color="auto"/>
            <w:left w:val="none" w:sz="0" w:space="0" w:color="auto"/>
            <w:bottom w:val="none" w:sz="0" w:space="0" w:color="auto"/>
            <w:right w:val="none" w:sz="0" w:space="0" w:color="auto"/>
          </w:divBdr>
        </w:div>
        <w:div w:id="1796021993">
          <w:marLeft w:val="0"/>
          <w:marRight w:val="0"/>
          <w:marTop w:val="0"/>
          <w:marBottom w:val="0"/>
          <w:divBdr>
            <w:top w:val="none" w:sz="0" w:space="0" w:color="auto"/>
            <w:left w:val="none" w:sz="0" w:space="0" w:color="auto"/>
            <w:bottom w:val="none" w:sz="0" w:space="0" w:color="auto"/>
            <w:right w:val="none" w:sz="0" w:space="0" w:color="auto"/>
          </w:divBdr>
        </w:div>
        <w:div w:id="1889106810">
          <w:marLeft w:val="0"/>
          <w:marRight w:val="0"/>
          <w:marTop w:val="0"/>
          <w:marBottom w:val="0"/>
          <w:divBdr>
            <w:top w:val="none" w:sz="0" w:space="0" w:color="auto"/>
            <w:left w:val="none" w:sz="0" w:space="0" w:color="auto"/>
            <w:bottom w:val="none" w:sz="0" w:space="0" w:color="auto"/>
            <w:right w:val="none" w:sz="0" w:space="0" w:color="auto"/>
          </w:divBdr>
        </w:div>
      </w:divsChild>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0292627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772316105">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71276409">
      <w:bodyDiv w:val="1"/>
      <w:marLeft w:val="0"/>
      <w:marRight w:val="0"/>
      <w:marTop w:val="0"/>
      <w:marBottom w:val="0"/>
      <w:divBdr>
        <w:top w:val="none" w:sz="0" w:space="0" w:color="auto"/>
        <w:left w:val="none" w:sz="0" w:space="0" w:color="auto"/>
        <w:bottom w:val="none" w:sz="0" w:space="0" w:color="auto"/>
        <w:right w:val="none" w:sz="0" w:space="0" w:color="auto"/>
      </w:divBdr>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Olivia Mason</cp:lastModifiedBy>
  <cp:revision>2</cp:revision>
  <cp:lastPrinted>2024-02-13T09:44:00Z</cp:lastPrinted>
  <dcterms:created xsi:type="dcterms:W3CDTF">2024-06-26T13:33:00Z</dcterms:created>
  <dcterms:modified xsi:type="dcterms:W3CDTF">2024-06-26T13:33:00Z</dcterms:modified>
</cp:coreProperties>
</file>